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1E7B5" w14:textId="268D5649" w:rsidR="00E7683F" w:rsidRPr="00773DB8" w:rsidRDefault="00E7683F" w:rsidP="0056203D">
      <w:pPr>
        <w:pStyle w:val="Title"/>
        <w:rPr>
          <w:rFonts w:ascii="Arial" w:hAnsi="Arial" w:cs="Arial"/>
          <w:b/>
          <w:sz w:val="72"/>
          <w:szCs w:val="72"/>
        </w:rPr>
      </w:pPr>
      <w:r w:rsidRPr="00773DB8">
        <w:rPr>
          <w:rFonts w:ascii="Arial" w:hAnsi="Arial" w:cs="Arial"/>
          <w:b/>
          <w:sz w:val="72"/>
          <w:szCs w:val="72"/>
        </w:rPr>
        <w:t xml:space="preserve">Free Interpreting Service for </w:t>
      </w:r>
      <w:r w:rsidR="00202202" w:rsidRPr="00773DB8">
        <w:rPr>
          <w:rFonts w:ascii="Arial" w:hAnsi="Arial" w:cs="Arial"/>
          <w:b/>
          <w:sz w:val="72"/>
          <w:szCs w:val="72"/>
        </w:rPr>
        <w:t>l</w:t>
      </w:r>
      <w:r w:rsidRPr="00773DB8">
        <w:rPr>
          <w:rFonts w:ascii="Arial" w:hAnsi="Arial" w:cs="Arial"/>
          <w:b/>
          <w:sz w:val="72"/>
          <w:szCs w:val="72"/>
        </w:rPr>
        <w:t xml:space="preserve">ocal </w:t>
      </w:r>
      <w:r w:rsidR="00202202" w:rsidRPr="00773DB8">
        <w:rPr>
          <w:rFonts w:ascii="Arial" w:hAnsi="Arial" w:cs="Arial"/>
          <w:b/>
          <w:sz w:val="72"/>
          <w:szCs w:val="72"/>
        </w:rPr>
        <w:t>g</w:t>
      </w:r>
      <w:r w:rsidRPr="00773DB8">
        <w:rPr>
          <w:rFonts w:ascii="Arial" w:hAnsi="Arial" w:cs="Arial"/>
          <w:b/>
          <w:sz w:val="72"/>
          <w:szCs w:val="72"/>
        </w:rPr>
        <w:t xml:space="preserve">overnment </w:t>
      </w:r>
      <w:r w:rsidR="00202202" w:rsidRPr="00773DB8">
        <w:rPr>
          <w:rFonts w:ascii="Arial" w:hAnsi="Arial" w:cs="Arial"/>
          <w:b/>
          <w:sz w:val="72"/>
          <w:szCs w:val="72"/>
        </w:rPr>
        <w:t>a</w:t>
      </w:r>
      <w:r w:rsidRPr="00773DB8">
        <w:rPr>
          <w:rFonts w:ascii="Arial" w:hAnsi="Arial" w:cs="Arial"/>
          <w:b/>
          <w:sz w:val="72"/>
          <w:szCs w:val="72"/>
        </w:rPr>
        <w:t>uthorities</w:t>
      </w:r>
    </w:p>
    <w:p w14:paraId="26830723" w14:textId="77777777" w:rsidR="00E7683F" w:rsidRDefault="00E7683F" w:rsidP="00E7683F">
      <w:pPr>
        <w:autoSpaceDE w:val="0"/>
        <w:autoSpaceDN w:val="0"/>
        <w:adjustRightInd w:val="0"/>
        <w:spacing w:after="0" w:line="276" w:lineRule="auto"/>
        <w:rPr>
          <w:rFonts w:cs="Arial"/>
          <w:sz w:val="36"/>
          <w:szCs w:val="36"/>
        </w:rPr>
      </w:pPr>
    </w:p>
    <w:p w14:paraId="0BB59FA9" w14:textId="77777777" w:rsidR="00E7683F" w:rsidRPr="00757903" w:rsidRDefault="00E7683F" w:rsidP="00E7683F">
      <w:pPr>
        <w:autoSpaceDE w:val="0"/>
        <w:autoSpaceDN w:val="0"/>
        <w:adjustRightInd w:val="0"/>
        <w:spacing w:after="0" w:line="276" w:lineRule="auto"/>
        <w:rPr>
          <w:rFonts w:cs="Arial"/>
          <w:sz w:val="36"/>
          <w:szCs w:val="36"/>
        </w:rPr>
      </w:pPr>
      <w:r w:rsidRPr="00757903">
        <w:rPr>
          <w:rFonts w:cs="Arial"/>
          <w:sz w:val="36"/>
          <w:szCs w:val="36"/>
        </w:rPr>
        <w:t>The Free Interpreting Service aims to provide equitable access to key services for people with limited or no English language proficiency.</w:t>
      </w:r>
    </w:p>
    <w:p w14:paraId="51BAD6FB" w14:textId="77777777" w:rsidR="00E7683F" w:rsidRPr="00757903" w:rsidRDefault="00E7683F" w:rsidP="00E7683F">
      <w:pPr>
        <w:autoSpaceDE w:val="0"/>
        <w:autoSpaceDN w:val="0"/>
        <w:adjustRightInd w:val="0"/>
        <w:spacing w:after="0" w:line="276" w:lineRule="auto"/>
        <w:rPr>
          <w:rFonts w:cs="Arial"/>
          <w:sz w:val="36"/>
          <w:szCs w:val="36"/>
        </w:rPr>
      </w:pPr>
    </w:p>
    <w:p w14:paraId="07D64B0E" w14:textId="77777777" w:rsidR="00E7683F" w:rsidRDefault="00E7683F" w:rsidP="00E7683F">
      <w:pPr>
        <w:autoSpaceDE w:val="0"/>
        <w:autoSpaceDN w:val="0"/>
        <w:adjustRightInd w:val="0"/>
        <w:spacing w:after="0" w:line="276" w:lineRule="auto"/>
        <w:rPr>
          <w:rFonts w:cs="Arial"/>
          <w:sz w:val="36"/>
          <w:szCs w:val="36"/>
        </w:rPr>
      </w:pPr>
      <w:r>
        <w:rPr>
          <w:rFonts w:cs="Arial"/>
          <w:sz w:val="36"/>
          <w:szCs w:val="36"/>
        </w:rPr>
        <w:t xml:space="preserve">Local government authorities (also known as councils, cities or shires) </w:t>
      </w:r>
      <w:r w:rsidRPr="00E7683F">
        <w:rPr>
          <w:rFonts w:cs="Arial"/>
          <w:sz w:val="36"/>
          <w:szCs w:val="36"/>
        </w:rPr>
        <w:t xml:space="preserve">can access the Free Interpreting Service </w:t>
      </w:r>
      <w:r>
        <w:rPr>
          <w:rFonts w:cs="Arial"/>
          <w:sz w:val="36"/>
          <w:szCs w:val="36"/>
        </w:rPr>
        <w:t xml:space="preserve">to communicate about most local </w:t>
      </w:r>
      <w:r w:rsidRPr="00E7683F">
        <w:rPr>
          <w:rFonts w:cs="Arial"/>
          <w:sz w:val="36"/>
          <w:szCs w:val="36"/>
        </w:rPr>
        <w:t>government services.</w:t>
      </w:r>
    </w:p>
    <w:p w14:paraId="74813870" w14:textId="533E5F32" w:rsidR="00E7683F" w:rsidRDefault="00E7683F" w:rsidP="00DC3735">
      <w:pPr>
        <w:pStyle w:val="Heading1"/>
      </w:pPr>
      <w:r w:rsidRPr="00757903">
        <w:t xml:space="preserve">Why </w:t>
      </w:r>
      <w:r w:rsidR="000E3B74">
        <w:t xml:space="preserve">should </w:t>
      </w:r>
      <w:r w:rsidR="0088430F">
        <w:t xml:space="preserve">local government authorities </w:t>
      </w:r>
      <w:r w:rsidR="00DC3735">
        <w:t>engage an interpreter</w:t>
      </w:r>
      <w:bookmarkStart w:id="0" w:name="_GoBack"/>
      <w:bookmarkEnd w:id="0"/>
      <w:r w:rsidR="000E3B74">
        <w:t>?</w:t>
      </w:r>
    </w:p>
    <w:p w14:paraId="6F4BDDEA" w14:textId="77777777" w:rsidR="009E6B8C" w:rsidRPr="00773DB8" w:rsidRDefault="009E6B8C" w:rsidP="00FB5194">
      <w:pPr>
        <w:pStyle w:val="NormalWeb"/>
        <w:shd w:val="clear" w:color="auto" w:fill="FFFFFF"/>
        <w:spacing w:before="240" w:beforeAutospacing="0" w:after="240" w:afterAutospacing="0" w:line="276" w:lineRule="auto"/>
        <w:rPr>
          <w:rFonts w:ascii="Arial" w:hAnsi="Arial" w:cs="Arial"/>
          <w:sz w:val="20"/>
          <w:szCs w:val="20"/>
        </w:rPr>
      </w:pPr>
      <w:r w:rsidRPr="00773DB8">
        <w:rPr>
          <w:rFonts w:ascii="Arial" w:hAnsi="Arial" w:cs="Arial"/>
          <w:sz w:val="20"/>
          <w:szCs w:val="20"/>
        </w:rPr>
        <w:t xml:space="preserve">Australia has rich cultural and linguistic diversity. The 2021 census revealed that over 5.5 million Australians speak a language other than English at home. Further, Australians represent over 250 different ancestries and speak more than 350 languages. </w:t>
      </w:r>
    </w:p>
    <w:p w14:paraId="05529707" w14:textId="17340178" w:rsidR="0088430F" w:rsidRPr="00773DB8" w:rsidRDefault="005A61FD" w:rsidP="00FB5194">
      <w:pPr>
        <w:shd w:val="clear" w:color="auto" w:fill="FFFFFF"/>
        <w:spacing w:before="240" w:after="240" w:line="276" w:lineRule="auto"/>
        <w:rPr>
          <w:sz w:val="20"/>
          <w:szCs w:val="20"/>
        </w:rPr>
      </w:pPr>
      <w:r w:rsidRPr="00773DB8">
        <w:rPr>
          <w:rFonts w:eastAsia="Times New Roman" w:cs="Arial"/>
          <w:color w:val="232324"/>
          <w:sz w:val="20"/>
          <w:szCs w:val="20"/>
          <w:lang w:eastAsia="en-AU"/>
        </w:rPr>
        <w:t>Local government authorities provide essential services to their residents and will sometimes need to engage a credentialed interpreter to communicate with people who have limited or no English language proficiency. This is particularly important when communicating complex or technical information and can facilitate better access to these services.</w:t>
      </w:r>
    </w:p>
    <w:p w14:paraId="4C7898B2" w14:textId="149D4702" w:rsidR="00E7683F" w:rsidRPr="00773DB8" w:rsidRDefault="0088430F">
      <w:pPr>
        <w:spacing w:after="0" w:line="276" w:lineRule="auto"/>
        <w:rPr>
          <w:sz w:val="20"/>
          <w:szCs w:val="20"/>
        </w:rPr>
      </w:pPr>
      <w:r w:rsidRPr="00773DB8">
        <w:rPr>
          <w:sz w:val="20"/>
          <w:szCs w:val="20"/>
        </w:rPr>
        <w:t>Using the Free Interpreting Service is easy and convenient. It is quick and simple to register</w:t>
      </w:r>
      <w:r w:rsidR="00773DB8">
        <w:rPr>
          <w:sz w:val="20"/>
          <w:szCs w:val="20"/>
        </w:rPr>
        <w:t>,</w:t>
      </w:r>
      <w:r w:rsidRPr="00773DB8">
        <w:rPr>
          <w:sz w:val="20"/>
          <w:szCs w:val="20"/>
        </w:rPr>
        <w:t xml:space="preserve"> and you will be connected to a </w:t>
      </w:r>
      <w:r w:rsidR="005A61FD" w:rsidRPr="00773DB8">
        <w:rPr>
          <w:sz w:val="20"/>
          <w:szCs w:val="20"/>
        </w:rPr>
        <w:t>phone</w:t>
      </w:r>
      <w:r w:rsidRPr="00773DB8">
        <w:rPr>
          <w:sz w:val="20"/>
          <w:szCs w:val="20"/>
        </w:rPr>
        <w:t xml:space="preserve"> interpreter within a few minutes</w:t>
      </w:r>
      <w:r w:rsidR="00F035EB" w:rsidRPr="00773DB8">
        <w:rPr>
          <w:sz w:val="20"/>
          <w:szCs w:val="20"/>
        </w:rPr>
        <w:t xml:space="preserve"> of calling</w:t>
      </w:r>
      <w:r w:rsidRPr="00773DB8">
        <w:rPr>
          <w:sz w:val="20"/>
          <w:szCs w:val="20"/>
        </w:rPr>
        <w:t>.</w:t>
      </w:r>
    </w:p>
    <w:p w14:paraId="4986C47F" w14:textId="77777777" w:rsidR="00E7683F" w:rsidRDefault="00BB1C85" w:rsidP="00E7683F">
      <w:pPr>
        <w:pStyle w:val="Heading1"/>
      </w:pPr>
      <w:r>
        <w:t>Services available to local government authorities</w:t>
      </w:r>
    </w:p>
    <w:p w14:paraId="522D2230" w14:textId="77777777" w:rsidR="00E7683F" w:rsidRDefault="00E7683F" w:rsidP="00E7683F">
      <w:pPr>
        <w:spacing w:after="0" w:line="276" w:lineRule="auto"/>
      </w:pPr>
    </w:p>
    <w:p w14:paraId="2885746A" w14:textId="77777777" w:rsidR="00BB1C85" w:rsidRPr="00773DB8" w:rsidRDefault="00BB1C85" w:rsidP="00BB1C85">
      <w:pPr>
        <w:spacing w:after="0" w:line="276" w:lineRule="auto"/>
        <w:rPr>
          <w:sz w:val="20"/>
          <w:szCs w:val="20"/>
        </w:rPr>
      </w:pPr>
      <w:r w:rsidRPr="00773DB8">
        <w:rPr>
          <w:sz w:val="20"/>
          <w:szCs w:val="20"/>
        </w:rPr>
        <w:t>Local government authorities can use the Free Interpreting Service to access interpreting services delivered by TIS National, including:</w:t>
      </w:r>
    </w:p>
    <w:p w14:paraId="22CFCC58" w14:textId="77777777" w:rsidR="00BB1C85" w:rsidRPr="00773DB8" w:rsidRDefault="00BB1C85" w:rsidP="00BB1C85">
      <w:pPr>
        <w:spacing w:after="0" w:line="276" w:lineRule="auto"/>
        <w:rPr>
          <w:sz w:val="20"/>
          <w:szCs w:val="20"/>
        </w:rPr>
      </w:pPr>
    </w:p>
    <w:p w14:paraId="18DF0A89" w14:textId="738950CB" w:rsidR="00BB1C85" w:rsidRPr="00773DB8" w:rsidRDefault="00BB1C85" w:rsidP="00BB1C85">
      <w:pPr>
        <w:pStyle w:val="ListParagraph"/>
        <w:numPr>
          <w:ilvl w:val="0"/>
          <w:numId w:val="8"/>
        </w:numPr>
        <w:spacing w:after="0" w:line="276" w:lineRule="auto"/>
        <w:rPr>
          <w:sz w:val="20"/>
          <w:szCs w:val="20"/>
        </w:rPr>
      </w:pPr>
      <w:r w:rsidRPr="00773DB8">
        <w:rPr>
          <w:sz w:val="20"/>
          <w:szCs w:val="20"/>
        </w:rPr>
        <w:t xml:space="preserve">immediate </w:t>
      </w:r>
      <w:r w:rsidR="005A61FD" w:rsidRPr="00773DB8">
        <w:rPr>
          <w:sz w:val="20"/>
          <w:szCs w:val="20"/>
        </w:rPr>
        <w:t>phone</w:t>
      </w:r>
      <w:r w:rsidRPr="00773DB8">
        <w:rPr>
          <w:sz w:val="20"/>
          <w:szCs w:val="20"/>
        </w:rPr>
        <w:t xml:space="preserve"> interpreting</w:t>
      </w:r>
    </w:p>
    <w:p w14:paraId="53610BB5" w14:textId="25DC9136" w:rsidR="0059308D" w:rsidRPr="00773DB8" w:rsidRDefault="00FB5194" w:rsidP="005A61FD">
      <w:pPr>
        <w:pStyle w:val="ListParagraph"/>
        <w:numPr>
          <w:ilvl w:val="0"/>
          <w:numId w:val="8"/>
        </w:numPr>
        <w:shd w:val="clear" w:color="auto" w:fill="FFFFFF"/>
        <w:spacing w:before="240" w:after="240" w:line="240" w:lineRule="auto"/>
        <w:rPr>
          <w:rFonts w:eastAsia="Times New Roman" w:cs="Arial"/>
          <w:color w:val="000000" w:themeColor="text1"/>
          <w:sz w:val="20"/>
          <w:szCs w:val="20"/>
          <w:lang w:val="en" w:eastAsia="en-AU"/>
        </w:rPr>
      </w:pPr>
      <w:r w:rsidRPr="00773DB8">
        <w:rPr>
          <w:rFonts w:cs="Arial"/>
          <w:color w:val="000000" w:themeColor="text1"/>
          <w:sz w:val="20"/>
          <w:szCs w:val="20"/>
          <w:shd w:val="clear" w:color="auto" w:fill="FFFFFF"/>
        </w:rPr>
        <w:t>A</w:t>
      </w:r>
      <w:r w:rsidR="0059308D" w:rsidRPr="00773DB8">
        <w:rPr>
          <w:rFonts w:cs="Arial"/>
          <w:color w:val="000000" w:themeColor="text1"/>
          <w:sz w:val="20"/>
          <w:szCs w:val="20"/>
          <w:shd w:val="clear" w:color="auto" w:fill="FFFFFF"/>
        </w:rPr>
        <w:t xml:space="preserve">utomated </w:t>
      </w:r>
      <w:r w:rsidRPr="00773DB8">
        <w:rPr>
          <w:rFonts w:cs="Arial"/>
          <w:color w:val="000000" w:themeColor="text1"/>
          <w:sz w:val="20"/>
          <w:szCs w:val="20"/>
          <w:shd w:val="clear" w:color="auto" w:fill="FFFFFF"/>
        </w:rPr>
        <w:t>T</w:t>
      </w:r>
      <w:r w:rsidR="0059308D" w:rsidRPr="00773DB8">
        <w:rPr>
          <w:rFonts w:cs="Arial"/>
          <w:color w:val="000000" w:themeColor="text1"/>
          <w:sz w:val="20"/>
          <w:szCs w:val="20"/>
          <w:shd w:val="clear" w:color="auto" w:fill="FFFFFF"/>
        </w:rPr>
        <w:t xml:space="preserve">elephone </w:t>
      </w:r>
      <w:r w:rsidRPr="00773DB8">
        <w:rPr>
          <w:rFonts w:cs="Arial"/>
          <w:color w:val="000000" w:themeColor="text1"/>
          <w:sz w:val="20"/>
          <w:szCs w:val="20"/>
          <w:shd w:val="clear" w:color="auto" w:fill="FFFFFF"/>
        </w:rPr>
        <w:t>I</w:t>
      </w:r>
      <w:r w:rsidR="0059308D" w:rsidRPr="00773DB8">
        <w:rPr>
          <w:rFonts w:cs="Arial"/>
          <w:color w:val="000000" w:themeColor="text1"/>
          <w:sz w:val="20"/>
          <w:szCs w:val="20"/>
          <w:shd w:val="clear" w:color="auto" w:fill="FFFFFF"/>
        </w:rPr>
        <w:t xml:space="preserve">nterpreting </w:t>
      </w:r>
      <w:r w:rsidRPr="00773DB8">
        <w:rPr>
          <w:rFonts w:cs="Arial"/>
          <w:color w:val="000000" w:themeColor="text1"/>
          <w:sz w:val="20"/>
          <w:szCs w:val="20"/>
          <w:shd w:val="clear" w:color="auto" w:fill="FFFFFF"/>
        </w:rPr>
        <w:t>S</w:t>
      </w:r>
      <w:r w:rsidR="0059308D" w:rsidRPr="00773DB8">
        <w:rPr>
          <w:rFonts w:cs="Arial"/>
          <w:color w:val="000000" w:themeColor="text1"/>
          <w:sz w:val="20"/>
          <w:szCs w:val="20"/>
          <w:shd w:val="clear" w:color="auto" w:fill="FFFFFF"/>
        </w:rPr>
        <w:t>ervice (ATIS)</w:t>
      </w:r>
    </w:p>
    <w:p w14:paraId="3FA3F6F2" w14:textId="303AC7BC" w:rsidR="00BB1C85" w:rsidRPr="00773DB8" w:rsidRDefault="00BB1C85" w:rsidP="00BB1C85">
      <w:pPr>
        <w:pStyle w:val="ListParagraph"/>
        <w:numPr>
          <w:ilvl w:val="0"/>
          <w:numId w:val="8"/>
        </w:numPr>
        <w:spacing w:after="0" w:line="276" w:lineRule="auto"/>
        <w:rPr>
          <w:sz w:val="20"/>
          <w:szCs w:val="20"/>
        </w:rPr>
      </w:pPr>
      <w:r w:rsidRPr="00773DB8">
        <w:rPr>
          <w:sz w:val="20"/>
          <w:szCs w:val="20"/>
        </w:rPr>
        <w:lastRenderedPageBreak/>
        <w:t xml:space="preserve">pre-booked </w:t>
      </w:r>
      <w:r w:rsidR="005A61FD" w:rsidRPr="00773DB8">
        <w:rPr>
          <w:sz w:val="20"/>
          <w:szCs w:val="20"/>
        </w:rPr>
        <w:t>phone</w:t>
      </w:r>
      <w:r w:rsidRPr="00773DB8">
        <w:rPr>
          <w:sz w:val="20"/>
          <w:szCs w:val="20"/>
        </w:rPr>
        <w:t xml:space="preserve"> interpreting</w:t>
      </w:r>
    </w:p>
    <w:p w14:paraId="10457F34" w14:textId="5A0D51E2" w:rsidR="002F7D01" w:rsidRPr="00773DB8" w:rsidRDefault="00BB1C85" w:rsidP="002F7D01">
      <w:pPr>
        <w:pStyle w:val="ListParagraph"/>
        <w:numPr>
          <w:ilvl w:val="0"/>
          <w:numId w:val="8"/>
        </w:numPr>
        <w:spacing w:after="0" w:line="276" w:lineRule="auto"/>
        <w:rPr>
          <w:sz w:val="20"/>
          <w:szCs w:val="20"/>
        </w:rPr>
      </w:pPr>
      <w:r w:rsidRPr="00773DB8">
        <w:rPr>
          <w:sz w:val="20"/>
          <w:szCs w:val="20"/>
        </w:rPr>
        <w:t>on</w:t>
      </w:r>
      <w:r w:rsidR="00434F0E" w:rsidRPr="00773DB8">
        <w:rPr>
          <w:sz w:val="20"/>
          <w:szCs w:val="20"/>
        </w:rPr>
        <w:t>-</w:t>
      </w:r>
      <w:r w:rsidRPr="00773DB8">
        <w:rPr>
          <w:sz w:val="20"/>
          <w:szCs w:val="20"/>
        </w:rPr>
        <w:t>site interpreting</w:t>
      </w:r>
    </w:p>
    <w:p w14:paraId="552DA6D6" w14:textId="660D3B42" w:rsidR="002F7D01" w:rsidRPr="00773DB8" w:rsidRDefault="002F7D01" w:rsidP="002F7D01">
      <w:pPr>
        <w:pStyle w:val="ListParagraph"/>
        <w:numPr>
          <w:ilvl w:val="0"/>
          <w:numId w:val="8"/>
        </w:numPr>
        <w:spacing w:after="0" w:line="276" w:lineRule="auto"/>
        <w:rPr>
          <w:sz w:val="20"/>
          <w:szCs w:val="20"/>
        </w:rPr>
      </w:pPr>
      <w:proofErr w:type="gramStart"/>
      <w:r w:rsidRPr="00773DB8">
        <w:rPr>
          <w:sz w:val="20"/>
          <w:szCs w:val="20"/>
        </w:rPr>
        <w:t>video</w:t>
      </w:r>
      <w:proofErr w:type="gramEnd"/>
      <w:r w:rsidRPr="00773DB8">
        <w:rPr>
          <w:sz w:val="20"/>
          <w:szCs w:val="20"/>
        </w:rPr>
        <w:t xml:space="preserve"> </w:t>
      </w:r>
      <w:r w:rsidR="00662B2A" w:rsidRPr="00773DB8">
        <w:rPr>
          <w:sz w:val="20"/>
          <w:szCs w:val="20"/>
        </w:rPr>
        <w:t xml:space="preserve">remote </w:t>
      </w:r>
      <w:r w:rsidRPr="00773DB8">
        <w:rPr>
          <w:sz w:val="20"/>
          <w:szCs w:val="20"/>
        </w:rPr>
        <w:t>interpreting.</w:t>
      </w:r>
    </w:p>
    <w:p w14:paraId="53663B61" w14:textId="77777777" w:rsidR="002F7D01" w:rsidRPr="00773DB8" w:rsidRDefault="002F7D01" w:rsidP="00BB1C85">
      <w:pPr>
        <w:spacing w:after="0" w:line="276" w:lineRule="auto"/>
        <w:rPr>
          <w:sz w:val="20"/>
          <w:szCs w:val="20"/>
        </w:rPr>
      </w:pPr>
    </w:p>
    <w:p w14:paraId="1400D7B3" w14:textId="41010AF6" w:rsidR="00BB1C85" w:rsidRPr="00773DB8" w:rsidRDefault="00BB1C85" w:rsidP="00BB1C85">
      <w:pPr>
        <w:spacing w:after="0" w:line="276" w:lineRule="auto"/>
        <w:rPr>
          <w:sz w:val="20"/>
          <w:szCs w:val="20"/>
        </w:rPr>
      </w:pPr>
      <w:r w:rsidRPr="00773DB8">
        <w:rPr>
          <w:sz w:val="20"/>
          <w:szCs w:val="20"/>
        </w:rPr>
        <w:t xml:space="preserve">Immediate </w:t>
      </w:r>
      <w:r w:rsidR="005A61FD" w:rsidRPr="00773DB8">
        <w:rPr>
          <w:sz w:val="20"/>
          <w:szCs w:val="20"/>
        </w:rPr>
        <w:t>phone</w:t>
      </w:r>
      <w:r w:rsidRPr="00773DB8">
        <w:rPr>
          <w:sz w:val="20"/>
          <w:szCs w:val="20"/>
        </w:rPr>
        <w:t xml:space="preserve"> interpreting is most useful for unplanned interactions. It provides:</w:t>
      </w:r>
    </w:p>
    <w:p w14:paraId="7F5FB13C" w14:textId="77777777" w:rsidR="00BB1C85" w:rsidRPr="00773DB8" w:rsidRDefault="00BB1C85" w:rsidP="00BB1C85">
      <w:pPr>
        <w:spacing w:after="0" w:line="276" w:lineRule="auto"/>
        <w:rPr>
          <w:sz w:val="20"/>
          <w:szCs w:val="20"/>
        </w:rPr>
      </w:pPr>
    </w:p>
    <w:p w14:paraId="151F4861" w14:textId="742E6381" w:rsidR="00BB1C85" w:rsidRPr="00773DB8" w:rsidRDefault="00BB1C85" w:rsidP="00BB1C85">
      <w:pPr>
        <w:pStyle w:val="ListParagraph"/>
        <w:numPr>
          <w:ilvl w:val="0"/>
          <w:numId w:val="9"/>
        </w:numPr>
        <w:spacing w:after="0" w:line="276" w:lineRule="auto"/>
        <w:rPr>
          <w:sz w:val="20"/>
          <w:szCs w:val="20"/>
        </w:rPr>
      </w:pPr>
      <w:r w:rsidRPr="00773DB8">
        <w:rPr>
          <w:sz w:val="20"/>
          <w:szCs w:val="20"/>
        </w:rPr>
        <w:t xml:space="preserve">access to </w:t>
      </w:r>
      <w:r w:rsidR="00434F0E" w:rsidRPr="00773DB8">
        <w:rPr>
          <w:sz w:val="20"/>
          <w:szCs w:val="20"/>
        </w:rPr>
        <w:t>more than 2700</w:t>
      </w:r>
      <w:r w:rsidRPr="00773DB8">
        <w:rPr>
          <w:sz w:val="20"/>
          <w:szCs w:val="20"/>
        </w:rPr>
        <w:t xml:space="preserve"> interpreters in </w:t>
      </w:r>
      <w:r w:rsidR="00996822" w:rsidRPr="00773DB8">
        <w:rPr>
          <w:sz w:val="20"/>
          <w:szCs w:val="20"/>
        </w:rPr>
        <w:t xml:space="preserve">more than </w:t>
      </w:r>
      <w:r w:rsidR="00434F0E" w:rsidRPr="00773DB8">
        <w:rPr>
          <w:sz w:val="20"/>
          <w:szCs w:val="20"/>
        </w:rPr>
        <w:t xml:space="preserve">150 </w:t>
      </w:r>
      <w:r w:rsidRPr="00773DB8">
        <w:rPr>
          <w:sz w:val="20"/>
          <w:szCs w:val="20"/>
        </w:rPr>
        <w:t>different languages</w:t>
      </w:r>
    </w:p>
    <w:p w14:paraId="6C287532" w14:textId="77777777" w:rsidR="00BB1C85" w:rsidRPr="00773DB8" w:rsidRDefault="00BB1C85" w:rsidP="00BB1C85">
      <w:pPr>
        <w:pStyle w:val="ListParagraph"/>
        <w:numPr>
          <w:ilvl w:val="0"/>
          <w:numId w:val="9"/>
        </w:numPr>
        <w:spacing w:after="0" w:line="276" w:lineRule="auto"/>
        <w:rPr>
          <w:sz w:val="20"/>
          <w:szCs w:val="20"/>
        </w:rPr>
      </w:pPr>
      <w:r w:rsidRPr="00773DB8">
        <w:rPr>
          <w:sz w:val="20"/>
          <w:szCs w:val="20"/>
        </w:rPr>
        <w:t>interpreting services 24 hours a day</w:t>
      </w:r>
      <w:r w:rsidR="002F7D01" w:rsidRPr="00773DB8">
        <w:rPr>
          <w:sz w:val="20"/>
          <w:szCs w:val="20"/>
        </w:rPr>
        <w:t>,</w:t>
      </w:r>
      <w:r w:rsidRPr="00773DB8">
        <w:rPr>
          <w:sz w:val="20"/>
          <w:szCs w:val="20"/>
        </w:rPr>
        <w:t xml:space="preserve"> 7 days a week</w:t>
      </w:r>
    </w:p>
    <w:p w14:paraId="6724F5B3" w14:textId="4ECBC451" w:rsidR="00BB1C85" w:rsidRPr="00773DB8" w:rsidRDefault="00BB1C85" w:rsidP="00BB1C85">
      <w:pPr>
        <w:pStyle w:val="ListParagraph"/>
        <w:numPr>
          <w:ilvl w:val="0"/>
          <w:numId w:val="9"/>
        </w:numPr>
        <w:spacing w:after="0" w:line="276" w:lineRule="auto"/>
        <w:rPr>
          <w:sz w:val="20"/>
          <w:szCs w:val="20"/>
        </w:rPr>
      </w:pPr>
      <w:proofErr w:type="gramStart"/>
      <w:r w:rsidRPr="00773DB8">
        <w:rPr>
          <w:sz w:val="20"/>
          <w:szCs w:val="20"/>
        </w:rPr>
        <w:t>connection</w:t>
      </w:r>
      <w:proofErr w:type="gramEnd"/>
      <w:r w:rsidRPr="00773DB8">
        <w:rPr>
          <w:sz w:val="20"/>
          <w:szCs w:val="20"/>
        </w:rPr>
        <w:t xml:space="preserve"> to an interpreter within a few minutes of calling</w:t>
      </w:r>
      <w:r w:rsidR="002F7D01" w:rsidRPr="00773DB8">
        <w:rPr>
          <w:sz w:val="20"/>
          <w:szCs w:val="20"/>
        </w:rPr>
        <w:t>.</w:t>
      </w:r>
    </w:p>
    <w:p w14:paraId="0FF2BBA8" w14:textId="230C6AF8" w:rsidR="00BB1C85" w:rsidRPr="00773DB8" w:rsidRDefault="00BB1C85" w:rsidP="00BB1C85">
      <w:pPr>
        <w:spacing w:after="0" w:line="276" w:lineRule="auto"/>
        <w:rPr>
          <w:sz w:val="20"/>
          <w:szCs w:val="20"/>
        </w:rPr>
      </w:pPr>
      <w:r w:rsidRPr="00886D08">
        <w:br/>
      </w:r>
      <w:r w:rsidRPr="00773DB8">
        <w:rPr>
          <w:sz w:val="20"/>
          <w:szCs w:val="20"/>
        </w:rPr>
        <w:t xml:space="preserve">Pre-booked </w:t>
      </w:r>
      <w:r w:rsidR="005A61FD" w:rsidRPr="00773DB8">
        <w:rPr>
          <w:sz w:val="20"/>
          <w:szCs w:val="20"/>
        </w:rPr>
        <w:t>phone</w:t>
      </w:r>
      <w:r w:rsidRPr="00773DB8">
        <w:rPr>
          <w:sz w:val="20"/>
          <w:szCs w:val="20"/>
        </w:rPr>
        <w:t xml:space="preserve"> interpreting is useful for planned interactions, such as planned meetings with residents, local council information sessions, library events, or if you need to request a less common language.</w:t>
      </w:r>
      <w:r w:rsidR="00E56C5D" w:rsidRPr="00773DB8">
        <w:rPr>
          <w:sz w:val="20"/>
          <w:szCs w:val="20"/>
        </w:rPr>
        <w:t xml:space="preserve"> </w:t>
      </w:r>
    </w:p>
    <w:p w14:paraId="6E15D786" w14:textId="77777777" w:rsidR="00BB1C85" w:rsidRPr="00773DB8" w:rsidRDefault="00BB1C85" w:rsidP="00BB1C85">
      <w:pPr>
        <w:spacing w:after="0" w:line="276" w:lineRule="auto"/>
        <w:rPr>
          <w:sz w:val="20"/>
          <w:szCs w:val="20"/>
        </w:rPr>
      </w:pPr>
    </w:p>
    <w:p w14:paraId="56FA120F" w14:textId="165ED1D7" w:rsidR="00E7683F" w:rsidRPr="00773DB8" w:rsidRDefault="00BB1C85" w:rsidP="00C1551E">
      <w:pPr>
        <w:rPr>
          <w:sz w:val="20"/>
          <w:szCs w:val="20"/>
        </w:rPr>
      </w:pPr>
      <w:r w:rsidRPr="00773DB8">
        <w:rPr>
          <w:sz w:val="20"/>
          <w:szCs w:val="20"/>
        </w:rPr>
        <w:t xml:space="preserve">When </w:t>
      </w:r>
      <w:r w:rsidR="005A61FD" w:rsidRPr="00773DB8">
        <w:rPr>
          <w:sz w:val="20"/>
          <w:szCs w:val="20"/>
        </w:rPr>
        <w:t>phone</w:t>
      </w:r>
      <w:r w:rsidRPr="00773DB8">
        <w:rPr>
          <w:sz w:val="20"/>
          <w:szCs w:val="20"/>
        </w:rPr>
        <w:t xml:space="preserve"> interpreting is not suitable, TIS National can arrange</w:t>
      </w:r>
      <w:r w:rsidR="00773DB8" w:rsidRPr="00773DB8">
        <w:rPr>
          <w:sz w:val="20"/>
          <w:szCs w:val="20"/>
        </w:rPr>
        <w:t xml:space="preserve"> for</w:t>
      </w:r>
      <w:r w:rsidRPr="00773DB8">
        <w:rPr>
          <w:sz w:val="20"/>
          <w:szCs w:val="20"/>
        </w:rPr>
        <w:t xml:space="preserve"> an interpreter to arrive on</w:t>
      </w:r>
      <w:r w:rsidR="00434F0E" w:rsidRPr="00773DB8">
        <w:rPr>
          <w:sz w:val="20"/>
          <w:szCs w:val="20"/>
        </w:rPr>
        <w:t>-</w:t>
      </w:r>
      <w:r w:rsidRPr="00773DB8">
        <w:rPr>
          <w:sz w:val="20"/>
          <w:szCs w:val="20"/>
        </w:rPr>
        <w:t>site for a face-to-face appointment. This may be important when you have a group of people needing the same language interpreter, when you are discussing complex ideas</w:t>
      </w:r>
      <w:r w:rsidR="00773DB8" w:rsidRPr="00773DB8">
        <w:rPr>
          <w:sz w:val="20"/>
          <w:szCs w:val="20"/>
        </w:rPr>
        <w:t>,</w:t>
      </w:r>
      <w:r w:rsidRPr="00773DB8">
        <w:rPr>
          <w:sz w:val="20"/>
          <w:szCs w:val="20"/>
        </w:rPr>
        <w:t xml:space="preserve"> or when you anticipate that the appointment will go for an extended period of time</w:t>
      </w:r>
      <w:r w:rsidR="005A61FD" w:rsidRPr="00773DB8">
        <w:rPr>
          <w:sz w:val="20"/>
          <w:szCs w:val="20"/>
        </w:rPr>
        <w:t>.</w:t>
      </w:r>
    </w:p>
    <w:p w14:paraId="1D90837B" w14:textId="77777777" w:rsidR="005A61FD" w:rsidRPr="00773DB8" w:rsidRDefault="005A61FD" w:rsidP="005A61FD">
      <w:pPr>
        <w:pStyle w:val="Heading1"/>
        <w:rPr>
          <w:sz w:val="20"/>
          <w:szCs w:val="20"/>
        </w:rPr>
      </w:pPr>
      <w:r w:rsidRPr="00773DB8">
        <w:rPr>
          <w:sz w:val="20"/>
          <w:szCs w:val="20"/>
        </w:rPr>
        <w:t>Video remote interpreting complements TIS National’s existing phone interpreting services and allows agencies to connect with an interpreter via a video conferencing platform.</w:t>
      </w:r>
    </w:p>
    <w:p w14:paraId="5293B652" w14:textId="77777777" w:rsidR="00E7683F" w:rsidRDefault="00E7683F" w:rsidP="00E7683F">
      <w:pPr>
        <w:pStyle w:val="Heading1"/>
      </w:pPr>
      <w:r>
        <w:t>Eligibility</w:t>
      </w:r>
    </w:p>
    <w:p w14:paraId="07C63EB6" w14:textId="77777777" w:rsidR="00E7683F" w:rsidRDefault="00E7683F" w:rsidP="00E7683F">
      <w:pPr>
        <w:spacing w:after="0"/>
      </w:pPr>
    </w:p>
    <w:p w14:paraId="5B607434" w14:textId="4E715C07" w:rsidR="00BB1C85" w:rsidRPr="00773DB8" w:rsidRDefault="00BB1C85" w:rsidP="00BB1C85">
      <w:pPr>
        <w:spacing w:after="0" w:line="276" w:lineRule="auto"/>
        <w:rPr>
          <w:sz w:val="20"/>
          <w:szCs w:val="20"/>
        </w:rPr>
      </w:pPr>
      <w:r w:rsidRPr="00773DB8">
        <w:rPr>
          <w:sz w:val="20"/>
          <w:szCs w:val="20"/>
        </w:rPr>
        <w:t>Local government authorities are eligible to access the</w:t>
      </w:r>
      <w:r w:rsidR="00E13759" w:rsidRPr="00773DB8">
        <w:rPr>
          <w:sz w:val="20"/>
          <w:szCs w:val="20"/>
        </w:rPr>
        <w:t xml:space="preserve"> </w:t>
      </w:r>
      <w:r w:rsidRPr="00773DB8">
        <w:rPr>
          <w:sz w:val="20"/>
          <w:szCs w:val="20"/>
        </w:rPr>
        <w:t xml:space="preserve">Free Interpreting Service </w:t>
      </w:r>
      <w:r w:rsidR="00E13759" w:rsidRPr="00773DB8">
        <w:rPr>
          <w:sz w:val="20"/>
          <w:szCs w:val="20"/>
        </w:rPr>
        <w:t xml:space="preserve">to communicate with anyone in </w:t>
      </w:r>
      <w:r w:rsidRPr="00773DB8">
        <w:rPr>
          <w:sz w:val="20"/>
          <w:szCs w:val="20"/>
        </w:rPr>
        <w:t>Aus</w:t>
      </w:r>
      <w:r w:rsidR="00E13759" w:rsidRPr="00773DB8">
        <w:rPr>
          <w:sz w:val="20"/>
          <w:szCs w:val="20"/>
        </w:rPr>
        <w:t xml:space="preserve">tralia who </w:t>
      </w:r>
      <w:r w:rsidR="00B01E70" w:rsidRPr="00773DB8">
        <w:rPr>
          <w:sz w:val="20"/>
          <w:szCs w:val="20"/>
        </w:rPr>
        <w:t xml:space="preserve">is eligible for </w:t>
      </w:r>
      <w:r w:rsidR="00E13759" w:rsidRPr="00773DB8">
        <w:rPr>
          <w:sz w:val="20"/>
          <w:szCs w:val="20"/>
        </w:rPr>
        <w:t xml:space="preserve">Medicare. </w:t>
      </w:r>
      <w:r w:rsidRPr="00773DB8">
        <w:rPr>
          <w:sz w:val="20"/>
          <w:szCs w:val="20"/>
        </w:rPr>
        <w:t>The Free Interpreting Servi</w:t>
      </w:r>
      <w:r w:rsidR="00E13759" w:rsidRPr="00773DB8">
        <w:rPr>
          <w:sz w:val="20"/>
          <w:szCs w:val="20"/>
        </w:rPr>
        <w:t xml:space="preserve">ce can be used to deliver local </w:t>
      </w:r>
      <w:r w:rsidRPr="00773DB8">
        <w:rPr>
          <w:sz w:val="20"/>
          <w:szCs w:val="20"/>
        </w:rPr>
        <w:t>government services an</w:t>
      </w:r>
      <w:r w:rsidR="00E13759" w:rsidRPr="00773DB8">
        <w:rPr>
          <w:sz w:val="20"/>
          <w:szCs w:val="20"/>
        </w:rPr>
        <w:t xml:space="preserve">d activities including, but not </w:t>
      </w:r>
      <w:r w:rsidRPr="00773DB8">
        <w:rPr>
          <w:sz w:val="20"/>
          <w:szCs w:val="20"/>
        </w:rPr>
        <w:t>limited to:</w:t>
      </w:r>
    </w:p>
    <w:p w14:paraId="1E56CF8D" w14:textId="77777777" w:rsidR="00E13759" w:rsidRDefault="00E13759" w:rsidP="00BB1C85">
      <w:pPr>
        <w:spacing w:after="0" w:line="276" w:lineRule="auto"/>
      </w:pPr>
    </w:p>
    <w:p w14:paraId="036513D7" w14:textId="77777777" w:rsidR="00BB1C85" w:rsidRPr="00773DB8" w:rsidRDefault="00BB1C85" w:rsidP="00E13759">
      <w:pPr>
        <w:pStyle w:val="ListParagraph"/>
        <w:numPr>
          <w:ilvl w:val="0"/>
          <w:numId w:val="10"/>
        </w:numPr>
        <w:spacing w:after="0" w:line="276" w:lineRule="auto"/>
        <w:rPr>
          <w:sz w:val="20"/>
          <w:szCs w:val="20"/>
        </w:rPr>
      </w:pPr>
      <w:r w:rsidRPr="00773DB8">
        <w:rPr>
          <w:sz w:val="20"/>
          <w:szCs w:val="20"/>
        </w:rPr>
        <w:t>rates enquiries</w:t>
      </w:r>
    </w:p>
    <w:p w14:paraId="57B6DABF" w14:textId="77777777" w:rsidR="00BB1C85" w:rsidRPr="00773DB8" w:rsidRDefault="00BB1C85" w:rsidP="00E13759">
      <w:pPr>
        <w:pStyle w:val="ListParagraph"/>
        <w:numPr>
          <w:ilvl w:val="0"/>
          <w:numId w:val="10"/>
        </w:numPr>
        <w:spacing w:after="0" w:line="276" w:lineRule="auto"/>
        <w:rPr>
          <w:sz w:val="20"/>
          <w:szCs w:val="20"/>
        </w:rPr>
      </w:pPr>
      <w:r w:rsidRPr="00773DB8">
        <w:rPr>
          <w:sz w:val="20"/>
          <w:szCs w:val="20"/>
        </w:rPr>
        <w:t>parking and building permits</w:t>
      </w:r>
    </w:p>
    <w:p w14:paraId="1CF2C1B5" w14:textId="77777777" w:rsidR="00BB1C85" w:rsidRPr="00773DB8" w:rsidRDefault="00BB1C85" w:rsidP="00E13759">
      <w:pPr>
        <w:pStyle w:val="ListParagraph"/>
        <w:numPr>
          <w:ilvl w:val="0"/>
          <w:numId w:val="10"/>
        </w:numPr>
        <w:spacing w:after="0" w:line="276" w:lineRule="auto"/>
        <w:rPr>
          <w:sz w:val="20"/>
          <w:szCs w:val="20"/>
        </w:rPr>
      </w:pPr>
      <w:r w:rsidRPr="00773DB8">
        <w:rPr>
          <w:sz w:val="20"/>
          <w:szCs w:val="20"/>
        </w:rPr>
        <w:t>planning and urban services</w:t>
      </w:r>
    </w:p>
    <w:p w14:paraId="27FDFAF2" w14:textId="77777777" w:rsidR="00BB1C85" w:rsidRPr="00773DB8" w:rsidRDefault="00BB1C85" w:rsidP="00E13759">
      <w:pPr>
        <w:pStyle w:val="ListParagraph"/>
        <w:numPr>
          <w:ilvl w:val="0"/>
          <w:numId w:val="10"/>
        </w:numPr>
        <w:spacing w:after="0" w:line="276" w:lineRule="auto"/>
        <w:rPr>
          <w:sz w:val="20"/>
          <w:szCs w:val="20"/>
        </w:rPr>
      </w:pPr>
      <w:r w:rsidRPr="00773DB8">
        <w:rPr>
          <w:sz w:val="20"/>
          <w:szCs w:val="20"/>
        </w:rPr>
        <w:t>local gove</w:t>
      </w:r>
      <w:r w:rsidR="00E13759" w:rsidRPr="00773DB8">
        <w:rPr>
          <w:sz w:val="20"/>
          <w:szCs w:val="20"/>
        </w:rPr>
        <w:t xml:space="preserve">rnment funded community support </w:t>
      </w:r>
      <w:r w:rsidRPr="00773DB8">
        <w:rPr>
          <w:sz w:val="20"/>
          <w:szCs w:val="20"/>
        </w:rPr>
        <w:t>services</w:t>
      </w:r>
    </w:p>
    <w:p w14:paraId="5590E69C" w14:textId="77777777" w:rsidR="00BB1C85" w:rsidRPr="00773DB8" w:rsidRDefault="00BB1C85" w:rsidP="00E13759">
      <w:pPr>
        <w:pStyle w:val="ListParagraph"/>
        <w:numPr>
          <w:ilvl w:val="0"/>
          <w:numId w:val="10"/>
        </w:numPr>
        <w:spacing w:after="0" w:line="276" w:lineRule="auto"/>
        <w:rPr>
          <w:sz w:val="20"/>
          <w:szCs w:val="20"/>
        </w:rPr>
      </w:pPr>
      <w:r w:rsidRPr="00773DB8">
        <w:rPr>
          <w:sz w:val="20"/>
          <w:szCs w:val="20"/>
        </w:rPr>
        <w:t>emergency preparedness and response activities</w:t>
      </w:r>
    </w:p>
    <w:p w14:paraId="32EBE090" w14:textId="77777777" w:rsidR="00BB1C85" w:rsidRPr="00773DB8" w:rsidRDefault="00BB1C85" w:rsidP="00E13759">
      <w:pPr>
        <w:pStyle w:val="ListParagraph"/>
        <w:numPr>
          <w:ilvl w:val="0"/>
          <w:numId w:val="10"/>
        </w:numPr>
        <w:spacing w:after="0" w:line="276" w:lineRule="auto"/>
        <w:rPr>
          <w:sz w:val="20"/>
          <w:szCs w:val="20"/>
        </w:rPr>
      </w:pPr>
      <w:r w:rsidRPr="00773DB8">
        <w:rPr>
          <w:sz w:val="20"/>
          <w:szCs w:val="20"/>
        </w:rPr>
        <w:t>local governmen</w:t>
      </w:r>
      <w:r w:rsidR="00E13759" w:rsidRPr="00773DB8">
        <w:rPr>
          <w:sz w:val="20"/>
          <w:szCs w:val="20"/>
        </w:rPr>
        <w:t xml:space="preserve">t funded library and recreation </w:t>
      </w:r>
      <w:r w:rsidRPr="00773DB8">
        <w:rPr>
          <w:sz w:val="20"/>
          <w:szCs w:val="20"/>
        </w:rPr>
        <w:t>services</w:t>
      </w:r>
    </w:p>
    <w:p w14:paraId="1E12D1C0" w14:textId="77777777" w:rsidR="00BB1C85" w:rsidRPr="00773DB8" w:rsidRDefault="00BB1C85" w:rsidP="00E13759">
      <w:pPr>
        <w:pStyle w:val="ListParagraph"/>
        <w:numPr>
          <w:ilvl w:val="0"/>
          <w:numId w:val="10"/>
        </w:numPr>
        <w:spacing w:after="0" w:line="276" w:lineRule="auto"/>
        <w:rPr>
          <w:sz w:val="20"/>
          <w:szCs w:val="20"/>
        </w:rPr>
      </w:pPr>
      <w:r w:rsidRPr="00773DB8">
        <w:rPr>
          <w:sz w:val="20"/>
          <w:szCs w:val="20"/>
        </w:rPr>
        <w:t>parks an</w:t>
      </w:r>
      <w:r w:rsidR="00E13759" w:rsidRPr="00773DB8">
        <w:rPr>
          <w:sz w:val="20"/>
          <w:szCs w:val="20"/>
        </w:rPr>
        <w:t xml:space="preserve">d public amenities services and </w:t>
      </w:r>
      <w:r w:rsidRPr="00773DB8">
        <w:rPr>
          <w:sz w:val="20"/>
          <w:szCs w:val="20"/>
        </w:rPr>
        <w:t>maintenance</w:t>
      </w:r>
    </w:p>
    <w:p w14:paraId="530579A2" w14:textId="77777777" w:rsidR="00BB1C85" w:rsidRPr="00773DB8" w:rsidRDefault="00BB1C85" w:rsidP="00E13759">
      <w:pPr>
        <w:pStyle w:val="ListParagraph"/>
        <w:numPr>
          <w:ilvl w:val="0"/>
          <w:numId w:val="10"/>
        </w:numPr>
        <w:spacing w:after="0" w:line="276" w:lineRule="auto"/>
        <w:rPr>
          <w:sz w:val="20"/>
          <w:szCs w:val="20"/>
        </w:rPr>
      </w:pPr>
      <w:r w:rsidRPr="00773DB8">
        <w:rPr>
          <w:sz w:val="20"/>
          <w:szCs w:val="20"/>
        </w:rPr>
        <w:t>animal safety, con</w:t>
      </w:r>
      <w:r w:rsidR="00E13759" w:rsidRPr="00773DB8">
        <w:rPr>
          <w:sz w:val="20"/>
          <w:szCs w:val="20"/>
        </w:rPr>
        <w:t xml:space="preserve">trol and registration (excludes </w:t>
      </w:r>
      <w:r w:rsidRPr="00773DB8">
        <w:rPr>
          <w:sz w:val="20"/>
          <w:szCs w:val="20"/>
        </w:rPr>
        <w:t>compliance activities)</w:t>
      </w:r>
    </w:p>
    <w:p w14:paraId="14180F40" w14:textId="77777777" w:rsidR="00BB1C85" w:rsidRPr="00773DB8" w:rsidRDefault="00BB1C85" w:rsidP="00E13759">
      <w:pPr>
        <w:pStyle w:val="ListParagraph"/>
        <w:numPr>
          <w:ilvl w:val="0"/>
          <w:numId w:val="10"/>
        </w:numPr>
        <w:spacing w:after="0" w:line="276" w:lineRule="auto"/>
        <w:rPr>
          <w:sz w:val="20"/>
          <w:szCs w:val="20"/>
        </w:rPr>
      </w:pPr>
      <w:r w:rsidRPr="00773DB8">
        <w:rPr>
          <w:sz w:val="20"/>
          <w:szCs w:val="20"/>
        </w:rPr>
        <w:t xml:space="preserve">food or building </w:t>
      </w:r>
      <w:r w:rsidR="00E13759" w:rsidRPr="00773DB8">
        <w:rPr>
          <w:sz w:val="20"/>
          <w:szCs w:val="20"/>
        </w:rPr>
        <w:t xml:space="preserve">safety and regulation (excludes </w:t>
      </w:r>
      <w:r w:rsidRPr="00773DB8">
        <w:rPr>
          <w:sz w:val="20"/>
          <w:szCs w:val="20"/>
        </w:rPr>
        <w:t>compliance activities)</w:t>
      </w:r>
    </w:p>
    <w:p w14:paraId="7A0DC417" w14:textId="77777777" w:rsidR="00E13759" w:rsidRPr="00773DB8" w:rsidRDefault="00E13759" w:rsidP="00BB1C85">
      <w:pPr>
        <w:spacing w:after="0" w:line="276" w:lineRule="auto"/>
        <w:rPr>
          <w:sz w:val="20"/>
          <w:szCs w:val="20"/>
        </w:rPr>
      </w:pPr>
    </w:p>
    <w:p w14:paraId="7D28AF3F" w14:textId="77777777" w:rsidR="00BB1C85" w:rsidRPr="00773DB8" w:rsidRDefault="00BB1C85" w:rsidP="00BB1C85">
      <w:pPr>
        <w:spacing w:after="0" w:line="276" w:lineRule="auto"/>
        <w:rPr>
          <w:sz w:val="20"/>
          <w:szCs w:val="20"/>
        </w:rPr>
      </w:pPr>
      <w:r w:rsidRPr="00773DB8">
        <w:rPr>
          <w:sz w:val="20"/>
          <w:szCs w:val="20"/>
        </w:rPr>
        <w:t xml:space="preserve">The Free Interpreting </w:t>
      </w:r>
      <w:r w:rsidR="00E13759" w:rsidRPr="00773DB8">
        <w:rPr>
          <w:sz w:val="20"/>
          <w:szCs w:val="20"/>
        </w:rPr>
        <w:t xml:space="preserve">Service cannot be used by local </w:t>
      </w:r>
      <w:r w:rsidRPr="00773DB8">
        <w:rPr>
          <w:sz w:val="20"/>
          <w:szCs w:val="20"/>
        </w:rPr>
        <w:t>government authorities for:</w:t>
      </w:r>
    </w:p>
    <w:p w14:paraId="1CD7FEB2" w14:textId="77777777" w:rsidR="00E13759" w:rsidRPr="00773DB8" w:rsidRDefault="00E13759" w:rsidP="00BB1C85">
      <w:pPr>
        <w:spacing w:after="0" w:line="276" w:lineRule="auto"/>
        <w:rPr>
          <w:sz w:val="20"/>
          <w:szCs w:val="20"/>
        </w:rPr>
      </w:pPr>
    </w:p>
    <w:p w14:paraId="2552C16A" w14:textId="77777777" w:rsidR="00BB1C85" w:rsidRPr="00773DB8" w:rsidRDefault="00BB1C85" w:rsidP="00E13759">
      <w:pPr>
        <w:pStyle w:val="ListParagraph"/>
        <w:numPr>
          <w:ilvl w:val="0"/>
          <w:numId w:val="11"/>
        </w:numPr>
        <w:spacing w:after="0" w:line="276" w:lineRule="auto"/>
        <w:rPr>
          <w:sz w:val="20"/>
          <w:szCs w:val="20"/>
        </w:rPr>
      </w:pPr>
      <w:r w:rsidRPr="00773DB8">
        <w:rPr>
          <w:sz w:val="20"/>
          <w:szCs w:val="20"/>
        </w:rPr>
        <w:t>local tourism or other commercial activities</w:t>
      </w:r>
    </w:p>
    <w:p w14:paraId="72D2D5AC" w14:textId="6DE4596C" w:rsidR="00BB1C85" w:rsidRPr="00773DB8" w:rsidRDefault="00BB1C85" w:rsidP="00E13759">
      <w:pPr>
        <w:pStyle w:val="ListParagraph"/>
        <w:numPr>
          <w:ilvl w:val="0"/>
          <w:numId w:val="11"/>
        </w:numPr>
        <w:spacing w:after="0" w:line="276" w:lineRule="auto"/>
        <w:rPr>
          <w:sz w:val="20"/>
          <w:szCs w:val="20"/>
        </w:rPr>
      </w:pPr>
      <w:r w:rsidRPr="00773DB8">
        <w:rPr>
          <w:sz w:val="20"/>
          <w:szCs w:val="20"/>
        </w:rPr>
        <w:t>compliance</w:t>
      </w:r>
      <w:r w:rsidR="00E13759" w:rsidRPr="00773DB8">
        <w:rPr>
          <w:sz w:val="20"/>
          <w:szCs w:val="20"/>
        </w:rPr>
        <w:t xml:space="preserve"> visits (</w:t>
      </w:r>
      <w:r w:rsidR="00B01E70" w:rsidRPr="00773DB8">
        <w:rPr>
          <w:sz w:val="20"/>
          <w:szCs w:val="20"/>
        </w:rPr>
        <w:t>for example,</w:t>
      </w:r>
      <w:r w:rsidR="00E13759" w:rsidRPr="00773DB8">
        <w:rPr>
          <w:sz w:val="20"/>
          <w:szCs w:val="20"/>
        </w:rPr>
        <w:t xml:space="preserve"> health and safety </w:t>
      </w:r>
      <w:r w:rsidRPr="00773DB8">
        <w:rPr>
          <w:sz w:val="20"/>
          <w:szCs w:val="20"/>
        </w:rPr>
        <w:t>inspections)</w:t>
      </w:r>
    </w:p>
    <w:p w14:paraId="1D5C2358" w14:textId="77777777" w:rsidR="00BB1C85" w:rsidRPr="00773DB8" w:rsidRDefault="00BB1C85" w:rsidP="00E13759">
      <w:pPr>
        <w:pStyle w:val="ListParagraph"/>
        <w:numPr>
          <w:ilvl w:val="0"/>
          <w:numId w:val="11"/>
        </w:numPr>
        <w:spacing w:after="0" w:line="276" w:lineRule="auto"/>
        <w:rPr>
          <w:sz w:val="20"/>
          <w:szCs w:val="20"/>
        </w:rPr>
      </w:pPr>
      <w:r w:rsidRPr="00773DB8">
        <w:rPr>
          <w:sz w:val="20"/>
          <w:szCs w:val="20"/>
        </w:rPr>
        <w:t>citizenship ceremonies</w:t>
      </w:r>
    </w:p>
    <w:p w14:paraId="72C4A42F" w14:textId="42AB67A0" w:rsidR="00E13759" w:rsidRPr="00773DB8" w:rsidRDefault="00BB1C85" w:rsidP="00E13759">
      <w:pPr>
        <w:pStyle w:val="ListParagraph"/>
        <w:numPr>
          <w:ilvl w:val="0"/>
          <w:numId w:val="11"/>
        </w:numPr>
        <w:spacing w:after="0" w:line="276" w:lineRule="auto"/>
        <w:rPr>
          <w:sz w:val="20"/>
          <w:szCs w:val="20"/>
        </w:rPr>
      </w:pPr>
      <w:proofErr w:type="gramStart"/>
      <w:r w:rsidRPr="00773DB8">
        <w:rPr>
          <w:sz w:val="20"/>
          <w:szCs w:val="20"/>
        </w:rPr>
        <w:t>services</w:t>
      </w:r>
      <w:proofErr w:type="gramEnd"/>
      <w:r w:rsidRPr="00773DB8">
        <w:rPr>
          <w:sz w:val="20"/>
          <w:szCs w:val="20"/>
        </w:rPr>
        <w:t xml:space="preserve"> provided </w:t>
      </w:r>
      <w:r w:rsidR="00E13759" w:rsidRPr="00773DB8">
        <w:rPr>
          <w:sz w:val="20"/>
          <w:szCs w:val="20"/>
        </w:rPr>
        <w:t xml:space="preserve">on behalf of another government </w:t>
      </w:r>
      <w:r w:rsidRPr="00773DB8">
        <w:rPr>
          <w:sz w:val="20"/>
          <w:szCs w:val="20"/>
        </w:rPr>
        <w:t>body (</w:t>
      </w:r>
      <w:r w:rsidR="00F86706" w:rsidRPr="00773DB8">
        <w:rPr>
          <w:sz w:val="20"/>
          <w:szCs w:val="20"/>
        </w:rPr>
        <w:t xml:space="preserve">for example, </w:t>
      </w:r>
      <w:r w:rsidRPr="00773DB8">
        <w:rPr>
          <w:sz w:val="20"/>
          <w:szCs w:val="20"/>
        </w:rPr>
        <w:t>service</w:t>
      </w:r>
      <w:r w:rsidR="00E13759" w:rsidRPr="00773DB8">
        <w:rPr>
          <w:sz w:val="20"/>
          <w:szCs w:val="20"/>
        </w:rPr>
        <w:t xml:space="preserve">s funded by state, territory or </w:t>
      </w:r>
      <w:r w:rsidRPr="00773DB8">
        <w:rPr>
          <w:sz w:val="20"/>
          <w:szCs w:val="20"/>
        </w:rPr>
        <w:t>Commonwealth governments)</w:t>
      </w:r>
      <w:r w:rsidR="00F035EB" w:rsidRPr="00773DB8">
        <w:rPr>
          <w:sz w:val="20"/>
          <w:szCs w:val="20"/>
        </w:rPr>
        <w:t>.</w:t>
      </w:r>
    </w:p>
    <w:p w14:paraId="7CDB8845" w14:textId="6C477F1D" w:rsidR="00E13759" w:rsidRDefault="00E13759" w:rsidP="00E13759">
      <w:pPr>
        <w:pStyle w:val="Heading1"/>
      </w:pPr>
      <w:r>
        <w:t xml:space="preserve">Register for </w:t>
      </w:r>
      <w:r w:rsidR="00B01E70">
        <w:t>the Free Interpreting Service</w:t>
      </w:r>
    </w:p>
    <w:p w14:paraId="0D07C02C" w14:textId="08987FB3" w:rsidR="00E13759" w:rsidRPr="00773DB8" w:rsidRDefault="00E13759" w:rsidP="00FB5194">
      <w:pPr>
        <w:spacing w:before="240" w:after="0" w:line="276" w:lineRule="auto"/>
        <w:rPr>
          <w:sz w:val="20"/>
          <w:szCs w:val="20"/>
        </w:rPr>
      </w:pPr>
      <w:r w:rsidRPr="00773DB8">
        <w:rPr>
          <w:sz w:val="20"/>
          <w:szCs w:val="20"/>
        </w:rPr>
        <w:t>Each local government authority will need a unique client code to access the service.</w:t>
      </w:r>
    </w:p>
    <w:p w14:paraId="7D640A42" w14:textId="77777777" w:rsidR="00E13759" w:rsidRPr="00773DB8" w:rsidRDefault="00E13759" w:rsidP="00E13759">
      <w:pPr>
        <w:spacing w:after="0" w:line="276" w:lineRule="auto"/>
        <w:rPr>
          <w:sz w:val="20"/>
          <w:szCs w:val="20"/>
        </w:rPr>
      </w:pPr>
    </w:p>
    <w:p w14:paraId="5F8717CD" w14:textId="6A48AC06" w:rsidR="007701F3" w:rsidRDefault="00E13759">
      <w:pPr>
        <w:pStyle w:val="NoSpacing"/>
        <w:spacing w:line="276" w:lineRule="auto"/>
        <w:rPr>
          <w:color w:val="000000" w:themeColor="text1"/>
          <w:sz w:val="20"/>
          <w:szCs w:val="20"/>
        </w:rPr>
      </w:pPr>
      <w:r w:rsidRPr="00773DB8">
        <w:rPr>
          <w:sz w:val="20"/>
          <w:szCs w:val="20"/>
        </w:rPr>
        <w:lastRenderedPageBreak/>
        <w:t xml:space="preserve">To register for a client code, complete the online </w:t>
      </w:r>
      <w:hyperlink r:id="rId7" w:history="1">
        <w:r w:rsidR="00A72022" w:rsidRPr="007701F3">
          <w:rPr>
            <w:rStyle w:val="Hyperlink"/>
            <w:color w:val="0000FF"/>
            <w:sz w:val="20"/>
            <w:szCs w:val="20"/>
          </w:rPr>
          <w:t xml:space="preserve">client registration </w:t>
        </w:r>
      </w:hyperlink>
      <w:r w:rsidR="00A72022" w:rsidRPr="007701F3">
        <w:rPr>
          <w:color w:val="0000FF"/>
          <w:sz w:val="20"/>
          <w:szCs w:val="20"/>
          <w:u w:val="single"/>
        </w:rPr>
        <w:t>form</w:t>
      </w:r>
      <w:r w:rsidR="00A72022" w:rsidRPr="00773DB8">
        <w:rPr>
          <w:sz w:val="20"/>
          <w:szCs w:val="20"/>
        </w:rPr>
        <w:t xml:space="preserve"> </w:t>
      </w:r>
      <w:r w:rsidRPr="00773DB8">
        <w:rPr>
          <w:sz w:val="20"/>
          <w:szCs w:val="20"/>
        </w:rPr>
        <w:t xml:space="preserve">on the </w:t>
      </w:r>
      <w:hyperlink r:id="rId8" w:history="1">
        <w:r w:rsidRPr="00773DB8">
          <w:rPr>
            <w:color w:val="000000" w:themeColor="text1"/>
            <w:sz w:val="20"/>
            <w:szCs w:val="20"/>
          </w:rPr>
          <w:t>TIS National website</w:t>
        </w:r>
      </w:hyperlink>
      <w:r w:rsidRPr="00773DB8">
        <w:rPr>
          <w:color w:val="000000" w:themeColor="text1"/>
          <w:sz w:val="20"/>
          <w:szCs w:val="20"/>
        </w:rPr>
        <w:t xml:space="preserve">. If you require assistance with registering contact TIS </w:t>
      </w:r>
      <w:r w:rsidR="006A2780" w:rsidRPr="00773DB8">
        <w:rPr>
          <w:color w:val="000000" w:themeColor="text1"/>
          <w:sz w:val="20"/>
          <w:szCs w:val="20"/>
        </w:rPr>
        <w:t>National Free</w:t>
      </w:r>
      <w:r w:rsidR="00C30FAD" w:rsidRPr="00773DB8">
        <w:rPr>
          <w:color w:val="000000" w:themeColor="text1"/>
          <w:sz w:val="20"/>
          <w:szCs w:val="20"/>
        </w:rPr>
        <w:t xml:space="preserve"> Interpreting Service </w:t>
      </w:r>
      <w:r w:rsidR="00D22AF6" w:rsidRPr="00773DB8">
        <w:rPr>
          <w:color w:val="000000" w:themeColor="text1"/>
          <w:sz w:val="20"/>
          <w:szCs w:val="20"/>
        </w:rPr>
        <w:t>T</w:t>
      </w:r>
      <w:r w:rsidR="002F7D01" w:rsidRPr="00773DB8">
        <w:rPr>
          <w:color w:val="000000" w:themeColor="text1"/>
          <w:sz w:val="20"/>
          <w:szCs w:val="20"/>
        </w:rPr>
        <w:t xml:space="preserve">eam </w:t>
      </w:r>
      <w:r w:rsidR="00D22AF6" w:rsidRPr="00773DB8">
        <w:rPr>
          <w:color w:val="000000" w:themeColor="text1"/>
          <w:sz w:val="20"/>
          <w:szCs w:val="20"/>
        </w:rPr>
        <w:t xml:space="preserve">on 1300 575 847 or </w:t>
      </w:r>
      <w:hyperlink r:id="rId9" w:history="1">
        <w:r w:rsidR="00C30FAD" w:rsidRPr="007701F3">
          <w:rPr>
            <w:color w:val="0000FF"/>
            <w:sz w:val="20"/>
            <w:szCs w:val="20"/>
            <w:u w:val="single"/>
          </w:rPr>
          <w:t>tis.freeinterpreting@homeaffairs.gov.au</w:t>
        </w:r>
      </w:hyperlink>
    </w:p>
    <w:p w14:paraId="00FC4AB5" w14:textId="77777777" w:rsidR="007701F3" w:rsidRDefault="007701F3">
      <w:pPr>
        <w:pStyle w:val="NoSpacing"/>
        <w:spacing w:line="276" w:lineRule="auto"/>
        <w:rPr>
          <w:color w:val="000000" w:themeColor="text1"/>
          <w:sz w:val="20"/>
          <w:szCs w:val="20"/>
        </w:rPr>
      </w:pPr>
    </w:p>
    <w:p w14:paraId="1C7B0C6D" w14:textId="14510302" w:rsidR="00E7683F" w:rsidRDefault="0059308D" w:rsidP="00FB5194">
      <w:pPr>
        <w:pStyle w:val="Heading1"/>
        <w:spacing w:line="276" w:lineRule="auto"/>
      </w:pPr>
      <w:r>
        <w:t>T</w:t>
      </w:r>
      <w:r w:rsidR="00E7683F">
        <w:t>o access the Free Interpreting Service</w:t>
      </w:r>
    </w:p>
    <w:p w14:paraId="6F0C7336" w14:textId="40D8FC74" w:rsidR="0059308D" w:rsidRDefault="0059308D" w:rsidP="00FB5194">
      <w:pPr>
        <w:spacing w:line="276" w:lineRule="auto"/>
      </w:pPr>
    </w:p>
    <w:p w14:paraId="3D40D17C" w14:textId="77777777" w:rsidR="00A53CC6" w:rsidRPr="00773DB8" w:rsidRDefault="00A53CC6" w:rsidP="00FB5194">
      <w:pPr>
        <w:pStyle w:val="ListParagraph"/>
        <w:numPr>
          <w:ilvl w:val="0"/>
          <w:numId w:val="12"/>
        </w:numPr>
        <w:spacing w:line="276" w:lineRule="auto"/>
        <w:rPr>
          <w:sz w:val="20"/>
          <w:szCs w:val="20"/>
        </w:rPr>
      </w:pPr>
      <w:r w:rsidRPr="00773DB8">
        <w:rPr>
          <w:sz w:val="20"/>
          <w:szCs w:val="20"/>
        </w:rPr>
        <w:t>Call TIS National on 131 450 to access immediate phone interpreting</w:t>
      </w:r>
    </w:p>
    <w:p w14:paraId="7AB15DC1" w14:textId="77777777" w:rsidR="00A53CC6" w:rsidRPr="00773DB8" w:rsidRDefault="00A53CC6" w:rsidP="00FB5194">
      <w:pPr>
        <w:pStyle w:val="ListParagraph"/>
        <w:numPr>
          <w:ilvl w:val="0"/>
          <w:numId w:val="12"/>
        </w:numPr>
        <w:spacing w:line="276" w:lineRule="auto"/>
        <w:rPr>
          <w:rFonts w:ascii="Calibri" w:hAnsi="Calibri" w:cs="Calibri"/>
          <w:sz w:val="20"/>
          <w:szCs w:val="20"/>
        </w:rPr>
      </w:pPr>
      <w:r w:rsidRPr="00773DB8">
        <w:rPr>
          <w:sz w:val="20"/>
          <w:szCs w:val="20"/>
        </w:rPr>
        <w:t>Provide the operator with the language and gender (if specified) of the interpreter that you need.</w:t>
      </w:r>
    </w:p>
    <w:p w14:paraId="0DB0ACB8" w14:textId="1A8EBA02" w:rsidR="000851FD" w:rsidRPr="00773DB8" w:rsidRDefault="0059308D" w:rsidP="00FB5194">
      <w:pPr>
        <w:pStyle w:val="ListParagraph"/>
        <w:numPr>
          <w:ilvl w:val="0"/>
          <w:numId w:val="12"/>
        </w:numPr>
        <w:spacing w:line="276" w:lineRule="auto"/>
        <w:rPr>
          <w:sz w:val="20"/>
          <w:szCs w:val="20"/>
          <w:u w:val="single"/>
        </w:rPr>
      </w:pPr>
      <w:r w:rsidRPr="00773DB8">
        <w:rPr>
          <w:rFonts w:cs="Arial"/>
          <w:sz w:val="20"/>
          <w:szCs w:val="20"/>
        </w:rPr>
        <w:t xml:space="preserve">Provide your client code and the name of the </w:t>
      </w:r>
      <w:r w:rsidRPr="00773DB8">
        <w:rPr>
          <w:sz w:val="20"/>
          <w:szCs w:val="20"/>
        </w:rPr>
        <w:t>local government authority</w:t>
      </w:r>
      <w:r w:rsidRPr="00773DB8">
        <w:rPr>
          <w:rFonts w:cs="Arial"/>
          <w:sz w:val="20"/>
          <w:szCs w:val="20"/>
        </w:rPr>
        <w:t xml:space="preserve"> to the operator. </w:t>
      </w:r>
    </w:p>
    <w:p w14:paraId="670A7ED2" w14:textId="1C495709" w:rsidR="00CD5B80" w:rsidRPr="00773DB8" w:rsidRDefault="0059308D" w:rsidP="00FB5194">
      <w:pPr>
        <w:spacing w:line="276" w:lineRule="auto"/>
        <w:rPr>
          <w:sz w:val="20"/>
          <w:szCs w:val="20"/>
        </w:rPr>
      </w:pPr>
      <w:r w:rsidRPr="00773DB8">
        <w:rPr>
          <w:rFonts w:cs="Arial"/>
          <w:sz w:val="20"/>
          <w:szCs w:val="20"/>
        </w:rPr>
        <w:t>You can easily request and manage all of your pre-booked</w:t>
      </w:r>
      <w:r w:rsidR="000851FD" w:rsidRPr="00773DB8">
        <w:rPr>
          <w:rFonts w:cs="Arial"/>
          <w:sz w:val="20"/>
          <w:szCs w:val="20"/>
        </w:rPr>
        <w:t xml:space="preserve"> telephone</w:t>
      </w:r>
      <w:r w:rsidR="00D22AF6" w:rsidRPr="00773DB8">
        <w:rPr>
          <w:rFonts w:cs="Arial"/>
          <w:sz w:val="20"/>
          <w:szCs w:val="20"/>
        </w:rPr>
        <w:t>, video remote and on-site</w:t>
      </w:r>
      <w:r w:rsidRPr="00773DB8">
        <w:rPr>
          <w:rFonts w:cs="Arial"/>
          <w:sz w:val="20"/>
          <w:szCs w:val="20"/>
        </w:rPr>
        <w:t xml:space="preserve"> interpreter bookings through TIS Online. All agencies registered with a TIS National account are automatically registered to use TIS Online. </w:t>
      </w:r>
    </w:p>
    <w:p w14:paraId="59A91C16" w14:textId="5916AF29" w:rsidR="00E7683F" w:rsidRPr="00886D08" w:rsidRDefault="00E7683F" w:rsidP="00886D08">
      <w:pPr>
        <w:pStyle w:val="Heading1"/>
        <w:rPr>
          <w:sz w:val="22"/>
          <w:szCs w:val="22"/>
        </w:rPr>
      </w:pPr>
      <w:r>
        <w:t>More information</w:t>
      </w:r>
    </w:p>
    <w:p w14:paraId="2FA810FF" w14:textId="77777777" w:rsidR="00A53CC6" w:rsidRPr="00773DB8" w:rsidRDefault="00A53CC6" w:rsidP="00A53CC6">
      <w:pPr>
        <w:numPr>
          <w:ilvl w:val="0"/>
          <w:numId w:val="15"/>
        </w:numPr>
        <w:shd w:val="clear" w:color="auto" w:fill="FFFFFF"/>
        <w:spacing w:before="100" w:beforeAutospacing="1" w:after="100" w:afterAutospacing="1" w:line="240" w:lineRule="auto"/>
        <w:ind w:left="0"/>
        <w:rPr>
          <w:rFonts w:eastAsia="Times New Roman" w:cs="Arial"/>
          <w:color w:val="232324"/>
          <w:sz w:val="20"/>
          <w:szCs w:val="20"/>
          <w:lang w:eastAsia="en-AU"/>
        </w:rPr>
      </w:pPr>
      <w:r w:rsidRPr="00773DB8">
        <w:rPr>
          <w:rFonts w:eastAsia="Times New Roman" w:cs="Arial"/>
          <w:b/>
          <w:bCs/>
          <w:color w:val="232324"/>
          <w:sz w:val="20"/>
          <w:szCs w:val="20"/>
          <w:lang w:eastAsia="en-AU"/>
        </w:rPr>
        <w:t>Read</w:t>
      </w:r>
      <w:r w:rsidRPr="00773DB8">
        <w:rPr>
          <w:rFonts w:eastAsia="Times New Roman" w:cs="Arial"/>
          <w:color w:val="232324"/>
          <w:sz w:val="20"/>
          <w:szCs w:val="20"/>
          <w:lang w:eastAsia="en-AU"/>
        </w:rPr>
        <w:t>: about the Free Interpreting Service: </w:t>
      </w:r>
      <w:hyperlink r:id="rId10" w:history="1">
        <w:r w:rsidRPr="007701F3">
          <w:rPr>
            <w:rFonts w:eastAsia="Times New Roman" w:cs="Arial"/>
            <w:color w:val="0000FF"/>
            <w:sz w:val="20"/>
            <w:szCs w:val="20"/>
            <w:lang w:eastAsia="en-AU"/>
          </w:rPr>
          <w:t>tisnational.gov.au/FIS</w:t>
        </w:r>
      </w:hyperlink>
    </w:p>
    <w:p w14:paraId="5DA0C5BA" w14:textId="77777777" w:rsidR="00A53CC6" w:rsidRPr="00773DB8" w:rsidRDefault="00A53CC6" w:rsidP="00A53CC6">
      <w:pPr>
        <w:numPr>
          <w:ilvl w:val="0"/>
          <w:numId w:val="15"/>
        </w:numPr>
        <w:shd w:val="clear" w:color="auto" w:fill="FFFFFF"/>
        <w:spacing w:before="100" w:beforeAutospacing="1" w:after="100" w:afterAutospacing="1" w:line="240" w:lineRule="auto"/>
        <w:ind w:left="0"/>
        <w:rPr>
          <w:rFonts w:eastAsia="Times New Roman" w:cs="Arial"/>
          <w:color w:val="232324"/>
          <w:sz w:val="20"/>
          <w:szCs w:val="20"/>
          <w:lang w:eastAsia="en-AU"/>
        </w:rPr>
      </w:pPr>
      <w:r w:rsidRPr="00773DB8">
        <w:rPr>
          <w:rFonts w:eastAsia="Times New Roman" w:cs="Arial"/>
          <w:b/>
          <w:bCs/>
          <w:color w:val="232324"/>
          <w:sz w:val="20"/>
          <w:szCs w:val="20"/>
          <w:lang w:eastAsia="en-AU"/>
        </w:rPr>
        <w:t>Read</w:t>
      </w:r>
      <w:r w:rsidRPr="00773DB8">
        <w:rPr>
          <w:sz w:val="20"/>
          <w:szCs w:val="20"/>
        </w:rPr>
        <w:t xml:space="preserve">: about how to access TIS National’s online booking system </w:t>
      </w:r>
      <w:hyperlink r:id="rId11" w:history="1">
        <w:r w:rsidRPr="007701F3">
          <w:rPr>
            <w:rStyle w:val="Hyperlink"/>
            <w:color w:val="0000FF"/>
            <w:sz w:val="20"/>
            <w:szCs w:val="20"/>
            <w:u w:val="none"/>
          </w:rPr>
          <w:t>TIS Online</w:t>
        </w:r>
      </w:hyperlink>
    </w:p>
    <w:p w14:paraId="7BCE4828" w14:textId="77777777" w:rsidR="00A53CC6" w:rsidRPr="00773DB8" w:rsidRDefault="00A53CC6" w:rsidP="00A53CC6">
      <w:pPr>
        <w:numPr>
          <w:ilvl w:val="0"/>
          <w:numId w:val="15"/>
        </w:numPr>
        <w:shd w:val="clear" w:color="auto" w:fill="FFFFFF"/>
        <w:spacing w:before="100" w:beforeAutospacing="1" w:after="100" w:afterAutospacing="1" w:line="240" w:lineRule="auto"/>
        <w:ind w:left="0"/>
        <w:rPr>
          <w:rFonts w:eastAsia="Times New Roman" w:cs="Arial"/>
          <w:color w:val="232324"/>
          <w:sz w:val="20"/>
          <w:szCs w:val="20"/>
          <w:lang w:eastAsia="en-AU"/>
        </w:rPr>
      </w:pPr>
      <w:r w:rsidRPr="00773DB8">
        <w:rPr>
          <w:rFonts w:eastAsia="Times New Roman" w:cs="Arial"/>
          <w:b/>
          <w:bCs/>
          <w:color w:val="232324"/>
          <w:sz w:val="20"/>
          <w:szCs w:val="20"/>
          <w:lang w:eastAsia="en-AU"/>
        </w:rPr>
        <w:t>Watch</w:t>
      </w:r>
      <w:r w:rsidRPr="00773DB8">
        <w:rPr>
          <w:rFonts w:eastAsia="Times New Roman" w:cs="Arial"/>
          <w:color w:val="232324"/>
          <w:sz w:val="20"/>
          <w:szCs w:val="20"/>
          <w:lang w:eastAsia="en-AU"/>
        </w:rPr>
        <w:t>: videos about TIS National services and how to work with interpreters </w:t>
      </w:r>
      <w:hyperlink r:id="rId12" w:history="1">
        <w:r w:rsidRPr="007701F3">
          <w:rPr>
            <w:rFonts w:eastAsia="Times New Roman" w:cs="Arial"/>
            <w:color w:val="0000FF"/>
            <w:sz w:val="20"/>
            <w:szCs w:val="20"/>
            <w:lang w:eastAsia="en-AU"/>
          </w:rPr>
          <w:t>tisnational.gov.au/videos</w:t>
        </w:r>
      </w:hyperlink>
    </w:p>
    <w:p w14:paraId="33B333B2" w14:textId="77777777" w:rsidR="00A53CC6" w:rsidRPr="00773DB8" w:rsidRDefault="00A53CC6" w:rsidP="00A53CC6">
      <w:pPr>
        <w:numPr>
          <w:ilvl w:val="0"/>
          <w:numId w:val="15"/>
        </w:numPr>
        <w:shd w:val="clear" w:color="auto" w:fill="FFFFFF"/>
        <w:spacing w:before="100" w:beforeAutospacing="1" w:after="100" w:afterAutospacing="1" w:line="240" w:lineRule="auto"/>
        <w:ind w:left="0"/>
        <w:rPr>
          <w:rFonts w:eastAsia="Times New Roman" w:cs="Arial"/>
          <w:color w:val="232324"/>
          <w:sz w:val="20"/>
          <w:szCs w:val="20"/>
          <w:lang w:eastAsia="en-AU"/>
        </w:rPr>
      </w:pPr>
      <w:r w:rsidRPr="00773DB8">
        <w:rPr>
          <w:rFonts w:eastAsia="Times New Roman" w:cs="Arial"/>
          <w:b/>
          <w:bCs/>
          <w:color w:val="232324"/>
          <w:sz w:val="20"/>
          <w:szCs w:val="20"/>
          <w:lang w:eastAsia="en-AU"/>
        </w:rPr>
        <w:t>Order</w:t>
      </w:r>
      <w:r w:rsidRPr="00773DB8">
        <w:rPr>
          <w:rFonts w:eastAsia="Times New Roman" w:cs="Arial"/>
          <w:color w:val="232324"/>
          <w:sz w:val="20"/>
          <w:szCs w:val="20"/>
          <w:lang w:eastAsia="en-AU"/>
        </w:rPr>
        <w:t>: free promotional materials from the online TIS National catalogue: </w:t>
      </w:r>
      <w:hyperlink r:id="rId13" w:history="1">
        <w:r w:rsidRPr="007701F3">
          <w:rPr>
            <w:rFonts w:eastAsia="Times New Roman" w:cs="Arial"/>
            <w:color w:val="0000FF"/>
            <w:sz w:val="20"/>
            <w:szCs w:val="20"/>
            <w:lang w:eastAsia="en-AU"/>
          </w:rPr>
          <w:t>tisnational.gov.au/</w:t>
        </w:r>
        <w:proofErr w:type="spellStart"/>
        <w:r w:rsidRPr="007701F3">
          <w:rPr>
            <w:rFonts w:eastAsia="Times New Roman" w:cs="Arial"/>
            <w:color w:val="0000FF"/>
            <w:sz w:val="20"/>
            <w:szCs w:val="20"/>
            <w:lang w:eastAsia="en-AU"/>
          </w:rPr>
          <w:t>promomaterials</w:t>
        </w:r>
        <w:proofErr w:type="spellEnd"/>
      </w:hyperlink>
    </w:p>
    <w:p w14:paraId="7CD31598" w14:textId="77777777" w:rsidR="00A53CC6" w:rsidRPr="00773DB8" w:rsidRDefault="00A53CC6" w:rsidP="00A53CC6">
      <w:pPr>
        <w:numPr>
          <w:ilvl w:val="0"/>
          <w:numId w:val="15"/>
        </w:numPr>
        <w:shd w:val="clear" w:color="auto" w:fill="FFFFFF"/>
        <w:spacing w:before="100" w:beforeAutospacing="1" w:after="100" w:afterAutospacing="1" w:line="240" w:lineRule="auto"/>
        <w:ind w:left="0"/>
        <w:rPr>
          <w:rFonts w:eastAsia="Times New Roman" w:cs="Arial"/>
          <w:color w:val="232324"/>
          <w:sz w:val="20"/>
          <w:szCs w:val="20"/>
          <w:lang w:eastAsia="en-AU"/>
        </w:rPr>
      </w:pPr>
      <w:r w:rsidRPr="00773DB8">
        <w:rPr>
          <w:rFonts w:eastAsia="Times New Roman" w:cs="Arial"/>
          <w:b/>
          <w:bCs/>
          <w:color w:val="232324"/>
          <w:sz w:val="20"/>
          <w:szCs w:val="20"/>
          <w:lang w:eastAsia="en-AU"/>
        </w:rPr>
        <w:t>Contact</w:t>
      </w:r>
      <w:r w:rsidRPr="00773DB8">
        <w:rPr>
          <w:rFonts w:eastAsia="Times New Roman" w:cs="Arial"/>
          <w:color w:val="232324"/>
          <w:sz w:val="20"/>
          <w:szCs w:val="20"/>
          <w:lang w:eastAsia="en-AU"/>
        </w:rPr>
        <w:t>: TIS National on 1300 575 847 or </w:t>
      </w:r>
      <w:hyperlink r:id="rId14" w:history="1">
        <w:r w:rsidRPr="007701F3">
          <w:rPr>
            <w:rFonts w:eastAsia="Times New Roman" w:cs="Arial"/>
            <w:color w:val="0000FF"/>
            <w:sz w:val="20"/>
            <w:szCs w:val="20"/>
            <w:lang w:eastAsia="en-AU"/>
          </w:rPr>
          <w:t>tis.freeinterpreting@homeaffairs.gov.au</w:t>
        </w:r>
      </w:hyperlink>
      <w:r w:rsidRPr="00773DB8">
        <w:rPr>
          <w:rFonts w:eastAsia="Times New Roman" w:cs="Arial"/>
          <w:color w:val="232324"/>
          <w:sz w:val="20"/>
          <w:szCs w:val="20"/>
          <w:lang w:eastAsia="en-AU"/>
        </w:rPr>
        <w:t>   </w:t>
      </w:r>
    </w:p>
    <w:p w14:paraId="47DA7CE2" w14:textId="77777777" w:rsidR="00E7683F" w:rsidRDefault="00E7683F" w:rsidP="00C1551E">
      <w:pPr>
        <w:pStyle w:val="NoSpacing"/>
        <w:spacing w:line="276" w:lineRule="auto"/>
        <w:jc w:val="both"/>
        <w:rPr>
          <w:b/>
          <w:sz w:val="46"/>
          <w:szCs w:val="46"/>
        </w:rPr>
      </w:pPr>
    </w:p>
    <w:p w14:paraId="3D4BB29F" w14:textId="2754B568" w:rsidR="00D93DB2" w:rsidRPr="00B93E78" w:rsidRDefault="00D93DB2" w:rsidP="00D93DB2">
      <w:pPr>
        <w:autoSpaceDE w:val="0"/>
        <w:autoSpaceDN w:val="0"/>
        <w:adjustRightInd w:val="0"/>
        <w:spacing w:after="0" w:line="240" w:lineRule="auto"/>
        <w:jc w:val="center"/>
        <w:rPr>
          <w:b/>
          <w:sz w:val="46"/>
          <w:szCs w:val="46"/>
        </w:rPr>
      </w:pPr>
      <w:r w:rsidRPr="00B93E78">
        <w:rPr>
          <w:b/>
          <w:sz w:val="46"/>
          <w:szCs w:val="46"/>
        </w:rPr>
        <w:t>Free Interpreting Service: 131 450</w:t>
      </w:r>
    </w:p>
    <w:p w14:paraId="1C104326" w14:textId="77777777" w:rsidR="00D93DB2" w:rsidRPr="00B93E78" w:rsidRDefault="00D93DB2" w:rsidP="00D93DB2">
      <w:pPr>
        <w:pStyle w:val="NoSpacing"/>
        <w:spacing w:line="276" w:lineRule="auto"/>
        <w:ind w:left="360"/>
        <w:jc w:val="center"/>
        <w:rPr>
          <w:b/>
          <w:sz w:val="46"/>
          <w:szCs w:val="46"/>
          <w:highlight w:val="yellow"/>
        </w:rPr>
      </w:pPr>
      <w:r w:rsidRPr="00B93E78">
        <w:rPr>
          <w:b/>
          <w:sz w:val="46"/>
          <w:szCs w:val="46"/>
        </w:rPr>
        <w:t>24 hours a day, every day of the year</w:t>
      </w:r>
    </w:p>
    <w:p w14:paraId="24D29897" w14:textId="77777777" w:rsidR="00A3239F" w:rsidRDefault="00A3239F"/>
    <w:sectPr w:rsidR="00A3239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0E64C" w14:textId="77777777" w:rsidR="00DE24D5" w:rsidRDefault="00DE24D5" w:rsidP="00DE24D5">
      <w:pPr>
        <w:spacing w:after="0" w:line="240" w:lineRule="auto"/>
      </w:pPr>
      <w:r>
        <w:separator/>
      </w:r>
    </w:p>
  </w:endnote>
  <w:endnote w:type="continuationSeparator" w:id="0">
    <w:p w14:paraId="2E087771" w14:textId="77777777" w:rsidR="00DE24D5" w:rsidRDefault="00DE24D5" w:rsidP="00DE2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FF060" w14:textId="77777777" w:rsidR="004F234F" w:rsidRDefault="00DC3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9EF4B" w14:textId="77777777" w:rsidR="004F234F" w:rsidRDefault="00DC37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7F291" w14:textId="77777777" w:rsidR="004F234F" w:rsidRDefault="00DC3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E1324" w14:textId="77777777" w:rsidR="00DE24D5" w:rsidRDefault="00DE24D5" w:rsidP="00DE24D5">
      <w:pPr>
        <w:spacing w:after="0" w:line="240" w:lineRule="auto"/>
      </w:pPr>
      <w:r>
        <w:separator/>
      </w:r>
    </w:p>
  </w:footnote>
  <w:footnote w:type="continuationSeparator" w:id="0">
    <w:p w14:paraId="1C168261" w14:textId="77777777" w:rsidR="00DE24D5" w:rsidRDefault="00DE24D5" w:rsidP="00DE2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06B9D" w14:textId="77777777" w:rsidR="004F234F" w:rsidRDefault="00DC3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98B6D" w14:textId="77777777" w:rsidR="004F234F" w:rsidRDefault="00DC37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6A435" w14:textId="77777777" w:rsidR="004F234F" w:rsidRDefault="00DC3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3A6C"/>
    <w:multiLevelType w:val="multilevel"/>
    <w:tmpl w:val="F684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C3FA5"/>
    <w:multiLevelType w:val="hybridMultilevel"/>
    <w:tmpl w:val="D228D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886FBA"/>
    <w:multiLevelType w:val="hybridMultilevel"/>
    <w:tmpl w:val="0B3AE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5E7307"/>
    <w:multiLevelType w:val="hybridMultilevel"/>
    <w:tmpl w:val="53BA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E20BB8"/>
    <w:multiLevelType w:val="hybridMultilevel"/>
    <w:tmpl w:val="722098C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E66D8A"/>
    <w:multiLevelType w:val="hybridMultilevel"/>
    <w:tmpl w:val="1BBA2DB2"/>
    <w:lvl w:ilvl="0" w:tplc="88C45D62">
      <w:start w:val="600"/>
      <w:numFmt w:val="bullet"/>
      <w:lvlText w:val=""/>
      <w:lvlJc w:val="left"/>
      <w:pPr>
        <w:ind w:left="360" w:hanging="360"/>
      </w:pPr>
      <w:rPr>
        <w:rFonts w:ascii="Symbol" w:eastAsiaTheme="minorHAnsi"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583FD7"/>
    <w:multiLevelType w:val="hybridMultilevel"/>
    <w:tmpl w:val="D5C467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C52DEA"/>
    <w:multiLevelType w:val="hybridMultilevel"/>
    <w:tmpl w:val="6BC86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872214"/>
    <w:multiLevelType w:val="hybridMultilevel"/>
    <w:tmpl w:val="3ECC6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835467"/>
    <w:multiLevelType w:val="hybridMultilevel"/>
    <w:tmpl w:val="57EA0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195D33"/>
    <w:multiLevelType w:val="hybridMultilevel"/>
    <w:tmpl w:val="71F8C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4F7732"/>
    <w:multiLevelType w:val="multilevel"/>
    <w:tmpl w:val="203AAE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3EE1BB8"/>
    <w:multiLevelType w:val="multilevel"/>
    <w:tmpl w:val="4C6A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A16321"/>
    <w:multiLevelType w:val="hybridMultilevel"/>
    <w:tmpl w:val="7FE88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C91227"/>
    <w:multiLevelType w:val="hybridMultilevel"/>
    <w:tmpl w:val="3B906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A414AE"/>
    <w:multiLevelType w:val="hybridMultilevel"/>
    <w:tmpl w:val="4836C96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8"/>
  </w:num>
  <w:num w:numId="2">
    <w:abstractNumId w:val="2"/>
  </w:num>
  <w:num w:numId="3">
    <w:abstractNumId w:val="7"/>
  </w:num>
  <w:num w:numId="4">
    <w:abstractNumId w:val="13"/>
  </w:num>
  <w:num w:numId="5">
    <w:abstractNumId w:val="4"/>
  </w:num>
  <w:num w:numId="6">
    <w:abstractNumId w:val="6"/>
  </w:num>
  <w:num w:numId="7">
    <w:abstractNumId w:val="10"/>
  </w:num>
  <w:num w:numId="8">
    <w:abstractNumId w:val="14"/>
  </w:num>
  <w:num w:numId="9">
    <w:abstractNumId w:val="9"/>
  </w:num>
  <w:num w:numId="10">
    <w:abstractNumId w:val="3"/>
  </w:num>
  <w:num w:numId="11">
    <w:abstractNumId w:val="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83F"/>
    <w:rsid w:val="000851FD"/>
    <w:rsid w:val="000E3B74"/>
    <w:rsid w:val="00150977"/>
    <w:rsid w:val="00177481"/>
    <w:rsid w:val="00202202"/>
    <w:rsid w:val="002F7D01"/>
    <w:rsid w:val="003236FA"/>
    <w:rsid w:val="0038505B"/>
    <w:rsid w:val="003E1E4C"/>
    <w:rsid w:val="00434F0E"/>
    <w:rsid w:val="004A0070"/>
    <w:rsid w:val="004E1021"/>
    <w:rsid w:val="0056203D"/>
    <w:rsid w:val="0059308D"/>
    <w:rsid w:val="005A61FD"/>
    <w:rsid w:val="005A7AA4"/>
    <w:rsid w:val="00662B2A"/>
    <w:rsid w:val="006A2780"/>
    <w:rsid w:val="0072791B"/>
    <w:rsid w:val="007701F3"/>
    <w:rsid w:val="00773DB8"/>
    <w:rsid w:val="00853185"/>
    <w:rsid w:val="0088430F"/>
    <w:rsid w:val="00886D08"/>
    <w:rsid w:val="0091668B"/>
    <w:rsid w:val="00996822"/>
    <w:rsid w:val="009A2C3F"/>
    <w:rsid w:val="009E6B8C"/>
    <w:rsid w:val="00A3239F"/>
    <w:rsid w:val="00A53CC6"/>
    <w:rsid w:val="00A72022"/>
    <w:rsid w:val="00AD42E2"/>
    <w:rsid w:val="00B01E70"/>
    <w:rsid w:val="00B201FD"/>
    <w:rsid w:val="00B65FE4"/>
    <w:rsid w:val="00B83CB0"/>
    <w:rsid w:val="00B93E78"/>
    <w:rsid w:val="00BB1C85"/>
    <w:rsid w:val="00BF79CA"/>
    <w:rsid w:val="00C1551E"/>
    <w:rsid w:val="00C30FAD"/>
    <w:rsid w:val="00C531C3"/>
    <w:rsid w:val="00C76B39"/>
    <w:rsid w:val="00CD5B80"/>
    <w:rsid w:val="00D22AF6"/>
    <w:rsid w:val="00D2571E"/>
    <w:rsid w:val="00D729EA"/>
    <w:rsid w:val="00D93DB2"/>
    <w:rsid w:val="00DA06D0"/>
    <w:rsid w:val="00DC3735"/>
    <w:rsid w:val="00DE24D5"/>
    <w:rsid w:val="00DE5A5C"/>
    <w:rsid w:val="00E13759"/>
    <w:rsid w:val="00E56C5D"/>
    <w:rsid w:val="00E7683F"/>
    <w:rsid w:val="00F035EB"/>
    <w:rsid w:val="00F72841"/>
    <w:rsid w:val="00F86706"/>
    <w:rsid w:val="00FB5194"/>
    <w:rsid w:val="00FF516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14D29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E7683F"/>
    <w:rPr>
      <w:rFonts w:ascii="Arial" w:hAnsi="Arial"/>
    </w:rPr>
  </w:style>
  <w:style w:type="paragraph" w:styleId="Heading1">
    <w:name w:val="heading 1"/>
    <w:basedOn w:val="Normal"/>
    <w:next w:val="Normal"/>
    <w:link w:val="Heading1Char"/>
    <w:uiPriority w:val="9"/>
    <w:qFormat/>
    <w:rsid w:val="00E7683F"/>
    <w:pPr>
      <w:keepNext/>
      <w:keepLines/>
      <w:spacing w:before="240" w:after="0"/>
      <w:outlineLvl w:val="0"/>
    </w:pPr>
    <w:rPr>
      <w:rFonts w:eastAsiaTheme="majorEastAsia" w:cstheme="majorBidi"/>
      <w:sz w:val="4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83F"/>
    <w:rPr>
      <w:rFonts w:ascii="Arial" w:eastAsiaTheme="majorEastAsia" w:hAnsi="Arial" w:cstheme="majorBidi"/>
      <w:sz w:val="46"/>
      <w:szCs w:val="32"/>
    </w:rPr>
  </w:style>
  <w:style w:type="paragraph" w:styleId="ListParagraph">
    <w:name w:val="List Paragraph"/>
    <w:aliases w:val="Recommendation,List Paragraph1,List Paragraph11,#List Paragraph,Bullet point,List Paragraph Number,Content descriptions,NFP GP Bulleted List,FooterText,numbered,Paragraphe de liste1,Bulletr List Paragraph,列出段落,列出段落1,List Paragraph2,L"/>
    <w:basedOn w:val="Normal"/>
    <w:link w:val="ListParagraphChar"/>
    <w:uiPriority w:val="34"/>
    <w:qFormat/>
    <w:rsid w:val="00E7683F"/>
    <w:pPr>
      <w:ind w:left="720"/>
      <w:contextualSpacing/>
    </w:pPr>
  </w:style>
  <w:style w:type="character" w:styleId="Hyperlink">
    <w:name w:val="Hyperlink"/>
    <w:basedOn w:val="DefaultParagraphFont"/>
    <w:uiPriority w:val="99"/>
    <w:unhideWhenUsed/>
    <w:rsid w:val="00E7683F"/>
    <w:rPr>
      <w:color w:val="0563C1" w:themeColor="hyperlink"/>
      <w:u w:val="single"/>
    </w:rPr>
  </w:style>
  <w:style w:type="paragraph" w:styleId="NoSpacing">
    <w:name w:val="No Spacing"/>
    <w:uiPriority w:val="1"/>
    <w:qFormat/>
    <w:rsid w:val="00E7683F"/>
    <w:pPr>
      <w:spacing w:after="0" w:line="240" w:lineRule="auto"/>
    </w:pPr>
    <w:rPr>
      <w:rFonts w:ascii="Arial" w:hAnsi="Arial" w:cs="Arial"/>
    </w:rPr>
  </w:style>
  <w:style w:type="paragraph" w:styleId="Header">
    <w:name w:val="header"/>
    <w:basedOn w:val="Normal"/>
    <w:link w:val="HeaderChar"/>
    <w:uiPriority w:val="99"/>
    <w:unhideWhenUsed/>
    <w:rsid w:val="00E76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83F"/>
    <w:rPr>
      <w:rFonts w:ascii="Arial" w:hAnsi="Arial"/>
    </w:rPr>
  </w:style>
  <w:style w:type="paragraph" w:styleId="Footer">
    <w:name w:val="footer"/>
    <w:basedOn w:val="Normal"/>
    <w:link w:val="FooterChar"/>
    <w:uiPriority w:val="99"/>
    <w:unhideWhenUsed/>
    <w:rsid w:val="00E76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83F"/>
    <w:rPr>
      <w:rFonts w:ascii="Arial" w:hAnsi="Arial"/>
    </w:rPr>
  </w:style>
  <w:style w:type="paragraph" w:styleId="Title">
    <w:name w:val="Title"/>
    <w:basedOn w:val="Normal"/>
    <w:next w:val="Normal"/>
    <w:link w:val="TitleChar"/>
    <w:uiPriority w:val="10"/>
    <w:qFormat/>
    <w:rsid w:val="005620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03D"/>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2F7D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D01"/>
    <w:rPr>
      <w:rFonts w:ascii="Segoe UI" w:hAnsi="Segoe UI" w:cs="Segoe UI"/>
      <w:sz w:val="18"/>
      <w:szCs w:val="18"/>
    </w:rPr>
  </w:style>
  <w:style w:type="character" w:styleId="CommentReference">
    <w:name w:val="annotation reference"/>
    <w:basedOn w:val="DefaultParagraphFont"/>
    <w:uiPriority w:val="99"/>
    <w:semiHidden/>
    <w:unhideWhenUsed/>
    <w:rsid w:val="002F7D01"/>
    <w:rPr>
      <w:sz w:val="16"/>
      <w:szCs w:val="16"/>
    </w:rPr>
  </w:style>
  <w:style w:type="paragraph" w:styleId="CommentText">
    <w:name w:val="annotation text"/>
    <w:basedOn w:val="Normal"/>
    <w:link w:val="CommentTextChar"/>
    <w:uiPriority w:val="99"/>
    <w:semiHidden/>
    <w:unhideWhenUsed/>
    <w:rsid w:val="002F7D01"/>
    <w:pPr>
      <w:spacing w:line="240" w:lineRule="auto"/>
    </w:pPr>
    <w:rPr>
      <w:sz w:val="20"/>
      <w:szCs w:val="20"/>
    </w:rPr>
  </w:style>
  <w:style w:type="character" w:customStyle="1" w:styleId="CommentTextChar">
    <w:name w:val="Comment Text Char"/>
    <w:basedOn w:val="DefaultParagraphFont"/>
    <w:link w:val="CommentText"/>
    <w:uiPriority w:val="99"/>
    <w:semiHidden/>
    <w:rsid w:val="002F7D0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F7D01"/>
    <w:rPr>
      <w:b/>
      <w:bCs/>
    </w:rPr>
  </w:style>
  <w:style w:type="character" w:customStyle="1" w:styleId="CommentSubjectChar">
    <w:name w:val="Comment Subject Char"/>
    <w:basedOn w:val="CommentTextChar"/>
    <w:link w:val="CommentSubject"/>
    <w:uiPriority w:val="99"/>
    <w:semiHidden/>
    <w:rsid w:val="002F7D01"/>
    <w:rPr>
      <w:rFonts w:ascii="Arial" w:hAnsi="Arial"/>
      <w:b/>
      <w:bCs/>
      <w:sz w:val="20"/>
      <w:szCs w:val="20"/>
    </w:rPr>
  </w:style>
  <w:style w:type="character" w:customStyle="1" w:styleId="ListParagraphChar">
    <w:name w:val="List Paragraph Char"/>
    <w:aliases w:val="Recommendation Char,List Paragraph1 Char,List Paragraph11 Char,#List Paragraph Char,Bullet point Char,List Paragraph Number Char,Content descriptions Char,NFP GP Bulleted List Char,FooterText Char,numbered Char,列出段落 Char,列出段落1 Char"/>
    <w:basedOn w:val="DefaultParagraphFont"/>
    <w:link w:val="ListParagraph"/>
    <w:uiPriority w:val="34"/>
    <w:locked/>
    <w:rsid w:val="0059308D"/>
    <w:rPr>
      <w:rFonts w:ascii="Arial" w:hAnsi="Arial"/>
    </w:rPr>
  </w:style>
  <w:style w:type="paragraph" w:styleId="NormalWeb">
    <w:name w:val="Normal (Web)"/>
    <w:basedOn w:val="Normal"/>
    <w:uiPriority w:val="99"/>
    <w:semiHidden/>
    <w:unhideWhenUsed/>
    <w:rsid w:val="00BF79C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link w:val="BodyTextChar"/>
    <w:qFormat/>
    <w:rsid w:val="00853185"/>
    <w:pPr>
      <w:spacing w:before="120" w:after="120" w:line="264" w:lineRule="auto"/>
    </w:pPr>
    <w:rPr>
      <w:color w:val="000000" w:themeColor="text1"/>
      <w:sz w:val="20"/>
      <w:szCs w:val="20"/>
    </w:rPr>
  </w:style>
  <w:style w:type="character" w:customStyle="1" w:styleId="BodyTextChar">
    <w:name w:val="Body Text Char"/>
    <w:basedOn w:val="DefaultParagraphFont"/>
    <w:link w:val="BodyText"/>
    <w:rsid w:val="00853185"/>
    <w:rPr>
      <w:color w:val="000000" w:themeColor="text1"/>
      <w:sz w:val="20"/>
      <w:szCs w:val="20"/>
    </w:rPr>
  </w:style>
  <w:style w:type="paragraph" w:styleId="Revision">
    <w:name w:val="Revision"/>
    <w:hidden/>
    <w:uiPriority w:val="99"/>
    <w:semiHidden/>
    <w:rsid w:val="00DA06D0"/>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03429">
      <w:bodyDiv w:val="1"/>
      <w:marLeft w:val="0"/>
      <w:marRight w:val="0"/>
      <w:marTop w:val="0"/>
      <w:marBottom w:val="0"/>
      <w:divBdr>
        <w:top w:val="none" w:sz="0" w:space="0" w:color="auto"/>
        <w:left w:val="none" w:sz="0" w:space="0" w:color="auto"/>
        <w:bottom w:val="none" w:sz="0" w:space="0" w:color="auto"/>
        <w:right w:val="none" w:sz="0" w:space="0" w:color="auto"/>
      </w:divBdr>
    </w:div>
    <w:div w:id="589121472">
      <w:bodyDiv w:val="1"/>
      <w:marLeft w:val="0"/>
      <w:marRight w:val="0"/>
      <w:marTop w:val="0"/>
      <w:marBottom w:val="0"/>
      <w:divBdr>
        <w:top w:val="none" w:sz="0" w:space="0" w:color="auto"/>
        <w:left w:val="none" w:sz="0" w:space="0" w:color="auto"/>
        <w:bottom w:val="none" w:sz="0" w:space="0" w:color="auto"/>
        <w:right w:val="none" w:sz="0" w:space="0" w:color="auto"/>
      </w:divBdr>
    </w:div>
    <w:div w:id="175940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sonline.tisnational.gov.au/RegisterAgency" TargetMode="External"/><Relationship Id="rId13" Type="http://schemas.openxmlformats.org/officeDocument/2006/relationships/hyperlink" Target="https://www.tisnational.gov.au/About-TIS-National/Materials-to-help-you-access-an-interpreter/TIS-National-promotional-materials-catalogue.asp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isonline.tisnational.gov.au/registeragency" TargetMode="External"/><Relationship Id="rId12" Type="http://schemas.openxmlformats.org/officeDocument/2006/relationships/hyperlink" Target="https://www.tisnational.gov.au/About-TIS-National/Videos.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snational.gov.au/Agencies/Help-using-TIS-National-services/TIS-Online-for-agencies.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tisnational.gov.au/Agencies/Charges-and-free-services/About-the-Free-Interpreting-Service.aspx"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tis.freeinterpreting@homeaffairs.gov.au" TargetMode="External"/><Relationship Id="rId14" Type="http://schemas.openxmlformats.org/officeDocument/2006/relationships/hyperlink" Target="mailto:tis.freeinterpreting@homeaffairs.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2023-06-23T10:05:00Z</dcterms:created>
  <dcterms:modified xsi:type="dcterms:W3CDTF">2023-07-10T05:38:00Z</dcterms:modified>
</cp:coreProperties>
</file>